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B854F" w14:textId="662E26EE" w:rsidR="00F850C1" w:rsidRPr="006A4D75" w:rsidRDefault="00F850C1" w:rsidP="00F850C1">
      <w:pPr>
        <w:rPr>
          <w:b/>
          <w:bCs/>
          <w:i/>
          <w:iCs/>
          <w:color w:val="275317" w:themeColor="accent6" w:themeShade="80"/>
        </w:rPr>
      </w:pPr>
      <w:r w:rsidRPr="006A4D75">
        <w:rPr>
          <w:b/>
          <w:bCs/>
          <w:i/>
          <w:iCs/>
          <w:color w:val="275317" w:themeColor="accent6" w:themeShade="80"/>
        </w:rPr>
        <w:t xml:space="preserve">Memo della Assemblea della Consulta Per l’Ottimizzazione dell’Uso degli Antimicrobici </w:t>
      </w:r>
    </w:p>
    <w:p w14:paraId="03817212" w14:textId="4C0CF0AE" w:rsidR="006A4D75" w:rsidRPr="006A4D75" w:rsidRDefault="006A4D75" w:rsidP="006A4D75">
      <w:pPr>
        <w:spacing w:line="360" w:lineRule="auto"/>
        <w:jc w:val="center"/>
        <w:rPr>
          <w:rFonts w:ascii="Calibri" w:hAnsi="Calibri" w:cs="Calibri"/>
          <w:b/>
          <w:bCs/>
          <w:i/>
          <w:iCs/>
          <w:color w:val="275317" w:themeColor="accent6" w:themeShade="80"/>
        </w:rPr>
      </w:pPr>
      <w:r w:rsidRPr="006A4D75">
        <w:rPr>
          <w:rFonts w:ascii="Calibri" w:hAnsi="Calibri" w:cs="Calibri"/>
          <w:b/>
          <w:bCs/>
          <w:i/>
          <w:iCs/>
          <w:color w:val="275317" w:themeColor="accent6" w:themeShade="80"/>
        </w:rPr>
        <w:t xml:space="preserve">7 </w:t>
      </w:r>
      <w:proofErr w:type="gramStart"/>
      <w:r w:rsidRPr="006A4D75">
        <w:rPr>
          <w:rFonts w:ascii="Calibri" w:hAnsi="Calibri" w:cs="Calibri"/>
          <w:b/>
          <w:bCs/>
          <w:i/>
          <w:iCs/>
          <w:color w:val="275317" w:themeColor="accent6" w:themeShade="80"/>
        </w:rPr>
        <w:t>Novembre</w:t>
      </w:r>
      <w:proofErr w:type="gramEnd"/>
      <w:r w:rsidRPr="006A4D75">
        <w:rPr>
          <w:rFonts w:ascii="Calibri" w:hAnsi="Calibri" w:cs="Calibri"/>
          <w:b/>
          <w:bCs/>
          <w:i/>
          <w:iCs/>
          <w:color w:val="275317" w:themeColor="accent6" w:themeShade="80"/>
        </w:rPr>
        <w:t xml:space="preserve"> 2024 – NH, Laguna Palace (Mestre, Ve)</w:t>
      </w:r>
    </w:p>
    <w:p w14:paraId="1A1A09AB" w14:textId="77777777" w:rsidR="006A4D75" w:rsidRDefault="006A4D75" w:rsidP="00CF6675">
      <w:pPr>
        <w:spacing w:line="360" w:lineRule="auto"/>
        <w:rPr>
          <w:rFonts w:ascii="Calibri" w:hAnsi="Calibri" w:cs="Calibri"/>
        </w:rPr>
      </w:pPr>
    </w:p>
    <w:p w14:paraId="3B518E9C" w14:textId="1801DA22" w:rsidR="00F850C1" w:rsidRPr="001B7DA2" w:rsidRDefault="00F850C1" w:rsidP="00CF6675">
      <w:pPr>
        <w:spacing w:line="36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Presenti </w:t>
      </w:r>
    </w:p>
    <w:p w14:paraId="209D6BBD" w14:textId="1E470BDB" w:rsidR="00F850C1" w:rsidRPr="001B7DA2" w:rsidRDefault="00E654B7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>Stefano Aliberti (SIP-</w:t>
      </w:r>
      <w:proofErr w:type="gramStart"/>
      <w:r w:rsidRPr="001B7DA2">
        <w:rPr>
          <w:rFonts w:ascii="Calibri" w:hAnsi="Calibri" w:cs="Calibri"/>
        </w:rPr>
        <w:t>IRS)-</w:t>
      </w:r>
      <w:proofErr w:type="gramEnd"/>
      <w:r w:rsidRPr="001B7DA2">
        <w:rPr>
          <w:rFonts w:ascii="Calibri" w:hAnsi="Calibri" w:cs="Calibri"/>
        </w:rPr>
        <w:t xml:space="preserve"> Online </w:t>
      </w:r>
    </w:p>
    <w:p w14:paraId="2E948CE5" w14:textId="5AEB693B" w:rsidR="00E654B7" w:rsidRPr="001B7DA2" w:rsidRDefault="00C711A0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>Matteo Bassetti (</w:t>
      </w:r>
      <w:r w:rsidR="00434D46" w:rsidRPr="001B7DA2">
        <w:rPr>
          <w:rFonts w:ascii="Calibri" w:hAnsi="Calibri" w:cs="Calibri"/>
        </w:rPr>
        <w:t>Comitato Promotore</w:t>
      </w:r>
      <w:r w:rsidRPr="001B7DA2">
        <w:rPr>
          <w:rFonts w:ascii="Calibri" w:hAnsi="Calibri" w:cs="Calibri"/>
        </w:rPr>
        <w:t xml:space="preserve">) </w:t>
      </w:r>
    </w:p>
    <w:p w14:paraId="3139065F" w14:textId="50C2F6F2" w:rsidR="00C711A0" w:rsidRPr="001B7DA2" w:rsidRDefault="00C711A0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>Giuliano Buzzetti (</w:t>
      </w:r>
      <w:r w:rsidR="008023D9">
        <w:rPr>
          <w:rFonts w:ascii="Calibri" w:hAnsi="Calibri" w:cs="Calibri"/>
        </w:rPr>
        <w:t>Segretario</w:t>
      </w:r>
      <w:r w:rsidRPr="001B7DA2">
        <w:rPr>
          <w:rFonts w:ascii="Calibri" w:hAnsi="Calibri" w:cs="Calibri"/>
        </w:rPr>
        <w:t xml:space="preserve">) </w:t>
      </w:r>
    </w:p>
    <w:p w14:paraId="6B440991" w14:textId="1DF18016" w:rsidR="00C711A0" w:rsidRPr="001B7DA2" w:rsidRDefault="00F14F97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Pierangelo Clerici (AMCLI) </w:t>
      </w:r>
    </w:p>
    <w:p w14:paraId="1D44F783" w14:textId="7B632679" w:rsidR="00F14F97" w:rsidRPr="001B7DA2" w:rsidRDefault="00F14F97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Andrea Cortegiani (SIAARTI) </w:t>
      </w:r>
    </w:p>
    <w:p w14:paraId="0315BE0E" w14:textId="62B45801" w:rsidR="00F14F97" w:rsidRPr="001B7DA2" w:rsidRDefault="00F14F97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Francesco Giuseppe De Rosa (SITA) </w:t>
      </w:r>
    </w:p>
    <w:p w14:paraId="2E667AA0" w14:textId="0E1EDD91" w:rsidR="00F14F97" w:rsidRPr="001B7DA2" w:rsidRDefault="00F40F89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Marco Falcone (Comitato Promotore) </w:t>
      </w:r>
    </w:p>
    <w:p w14:paraId="56A05594" w14:textId="05181A5D" w:rsidR="00F40F89" w:rsidRPr="001B7DA2" w:rsidRDefault="00F40F89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Luisa Galli (SIP) </w:t>
      </w:r>
    </w:p>
    <w:p w14:paraId="19455AD1" w14:textId="6879BE26" w:rsidR="00F40F89" w:rsidRPr="001B7DA2" w:rsidRDefault="00F40F89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Vania </w:t>
      </w:r>
      <w:proofErr w:type="spellStart"/>
      <w:r w:rsidRPr="001B7DA2">
        <w:rPr>
          <w:rFonts w:ascii="Calibri" w:hAnsi="Calibri" w:cs="Calibri"/>
        </w:rPr>
        <w:t>Giacomet</w:t>
      </w:r>
      <w:proofErr w:type="spellEnd"/>
      <w:r w:rsidRPr="001B7DA2">
        <w:rPr>
          <w:rFonts w:ascii="Calibri" w:hAnsi="Calibri" w:cs="Calibri"/>
        </w:rPr>
        <w:t xml:space="preserve"> (SIP) </w:t>
      </w:r>
    </w:p>
    <w:p w14:paraId="6128C185" w14:textId="7129C30E" w:rsidR="00F40F89" w:rsidRPr="001B7DA2" w:rsidRDefault="00F40F89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Antonello Giarratano (SIAARTI) </w:t>
      </w:r>
    </w:p>
    <w:p w14:paraId="5967147D" w14:textId="1A32D5D3" w:rsidR="00F40F89" w:rsidRPr="001B7DA2" w:rsidRDefault="002106E2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Dario Manfellotto (FADOI) </w:t>
      </w:r>
    </w:p>
    <w:p w14:paraId="131FE38D" w14:textId="164A198E" w:rsidR="002106E2" w:rsidRPr="001B7DA2" w:rsidRDefault="002106E2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Walter Marrocco (FIMMG) </w:t>
      </w:r>
    </w:p>
    <w:p w14:paraId="5F0C734F" w14:textId="089D1B42" w:rsidR="002106E2" w:rsidRPr="001B7DA2" w:rsidRDefault="002106E2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Claudio Mastroianni (SIMIT) </w:t>
      </w:r>
    </w:p>
    <w:p w14:paraId="302ED706" w14:textId="1F3F34CB" w:rsidR="002106E2" w:rsidRPr="001B7DA2" w:rsidRDefault="001C2246" w:rsidP="00880148">
      <w:pPr>
        <w:spacing w:after="0" w:line="36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Simone Meini (FADOI) </w:t>
      </w:r>
      <w:r w:rsidRPr="001B7DA2">
        <w:rPr>
          <w:rFonts w:ascii="Calibri" w:hAnsi="Calibri" w:cs="Calibri"/>
        </w:rPr>
        <w:br/>
        <w:t xml:space="preserve">Arianna Pani (SIF) </w:t>
      </w:r>
    </w:p>
    <w:p w14:paraId="6145F1E2" w14:textId="7916A62E" w:rsidR="001C2246" w:rsidRPr="001B7DA2" w:rsidRDefault="001C2246" w:rsidP="00880148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Federico Pea (SIF) </w:t>
      </w:r>
    </w:p>
    <w:p w14:paraId="0C3BB9E0" w14:textId="223CE10D" w:rsidR="001C2246" w:rsidRPr="001B7DA2" w:rsidRDefault="00434D46" w:rsidP="00880148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Giorgio Ronchini (P&amp;S) </w:t>
      </w:r>
    </w:p>
    <w:p w14:paraId="53BA163C" w14:textId="3F93007A" w:rsidR="00434D46" w:rsidRPr="001B7DA2" w:rsidRDefault="00434D46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Gianmaria Rossolini (Comitato Promotore) </w:t>
      </w:r>
    </w:p>
    <w:p w14:paraId="71C30CE4" w14:textId="3BC33173" w:rsidR="006D5EDC" w:rsidRPr="001B7DA2" w:rsidRDefault="006D5EDC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Pierluigi Russo (AIFA)- online </w:t>
      </w:r>
    </w:p>
    <w:p w14:paraId="3FC41FFB" w14:textId="5D438CBA" w:rsidR="006D5EDC" w:rsidRPr="001B7DA2" w:rsidRDefault="006D5EDC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Maurizio Sanguinetti (SIM) – online </w:t>
      </w:r>
    </w:p>
    <w:p w14:paraId="11246A6C" w14:textId="4D77493A" w:rsidR="006D5EDC" w:rsidRPr="001B7DA2" w:rsidRDefault="0083407E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Mario </w:t>
      </w:r>
      <w:proofErr w:type="spellStart"/>
      <w:r w:rsidRPr="001B7DA2">
        <w:rPr>
          <w:rFonts w:ascii="Calibri" w:hAnsi="Calibri" w:cs="Calibri"/>
        </w:rPr>
        <w:t>Tumbarello</w:t>
      </w:r>
      <w:proofErr w:type="spellEnd"/>
      <w:r w:rsidRPr="001B7DA2">
        <w:rPr>
          <w:rFonts w:ascii="Calibri" w:hAnsi="Calibri" w:cs="Calibri"/>
        </w:rPr>
        <w:t xml:space="preserve"> (Comitato Promotore) </w:t>
      </w:r>
    </w:p>
    <w:p w14:paraId="7F820A03" w14:textId="6CB018D1" w:rsidR="0083407E" w:rsidRPr="001B7DA2" w:rsidRDefault="0083407E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Bruno Viaggi (Comitato Promotore) </w:t>
      </w:r>
    </w:p>
    <w:p w14:paraId="49F717EA" w14:textId="455460E6" w:rsidR="0083407E" w:rsidRPr="001B7DA2" w:rsidRDefault="0083407E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Pierluigi Viale (Comitato Promotore) </w:t>
      </w:r>
    </w:p>
    <w:p w14:paraId="5946FA52" w14:textId="7AB0EC91" w:rsidR="0083407E" w:rsidRPr="001B7DA2" w:rsidRDefault="00BA79F3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 xml:space="preserve">Chiara Vismara (AMCLI) </w:t>
      </w:r>
    </w:p>
    <w:p w14:paraId="2484F363" w14:textId="151286C7" w:rsidR="00BA79F3" w:rsidRPr="002209A1" w:rsidRDefault="00BA79F3" w:rsidP="0089310C">
      <w:pPr>
        <w:spacing w:line="240" w:lineRule="auto"/>
        <w:rPr>
          <w:rFonts w:ascii="Calibri" w:hAnsi="Calibri" w:cs="Calibri"/>
        </w:rPr>
      </w:pPr>
      <w:r w:rsidRPr="001B7DA2">
        <w:rPr>
          <w:rFonts w:ascii="Calibri" w:hAnsi="Calibri" w:cs="Calibri"/>
        </w:rPr>
        <w:t>Francesca Vivaldi (SIFO)</w:t>
      </w:r>
      <w:r w:rsidRPr="002209A1">
        <w:rPr>
          <w:rFonts w:ascii="Calibri" w:hAnsi="Calibri" w:cs="Calibri"/>
        </w:rPr>
        <w:t xml:space="preserve"> </w:t>
      </w:r>
    </w:p>
    <w:p w14:paraId="5EFE0AE4" w14:textId="77777777" w:rsidR="00CF6675" w:rsidRDefault="00CF6675" w:rsidP="00CF6675">
      <w:pPr>
        <w:spacing w:line="360" w:lineRule="auto"/>
        <w:rPr>
          <w:rFonts w:ascii="Calibri" w:hAnsi="Calibri" w:cs="Calibri"/>
        </w:rPr>
      </w:pPr>
    </w:p>
    <w:p w14:paraId="4B9168EC" w14:textId="77777777" w:rsidR="0089310C" w:rsidRDefault="0089310C" w:rsidP="00CF6675">
      <w:pPr>
        <w:spacing w:line="360" w:lineRule="auto"/>
        <w:rPr>
          <w:rFonts w:ascii="Calibri" w:hAnsi="Calibri" w:cs="Calibri"/>
        </w:rPr>
      </w:pPr>
    </w:p>
    <w:p w14:paraId="6A36A269" w14:textId="77777777" w:rsidR="0089310C" w:rsidRDefault="0089310C" w:rsidP="00CF6675">
      <w:pPr>
        <w:spacing w:line="360" w:lineRule="auto"/>
        <w:rPr>
          <w:rFonts w:ascii="Calibri" w:hAnsi="Calibri" w:cs="Calibri"/>
        </w:rPr>
      </w:pPr>
    </w:p>
    <w:p w14:paraId="1D733A53" w14:textId="77777777" w:rsidR="007E050A" w:rsidRDefault="00153BE0" w:rsidP="007E050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Pierluigi Viale </w:t>
      </w:r>
      <w:r w:rsidR="00E03C7E">
        <w:rPr>
          <w:rFonts w:ascii="Calibri" w:hAnsi="Calibri" w:cs="Calibri"/>
        </w:rPr>
        <w:t xml:space="preserve">apre i lavori dell’Assemblea </w:t>
      </w:r>
      <w:r w:rsidR="00E37F1C">
        <w:rPr>
          <w:rFonts w:ascii="Calibri" w:hAnsi="Calibri" w:cs="Calibri"/>
        </w:rPr>
        <w:t>riportando ai presenti che</w:t>
      </w:r>
      <w:r w:rsidR="00E03C7E">
        <w:rPr>
          <w:rFonts w:ascii="Calibri" w:hAnsi="Calibri" w:cs="Calibri"/>
        </w:rPr>
        <w:t xml:space="preserve"> </w:t>
      </w:r>
      <w:r w:rsidR="00782427">
        <w:rPr>
          <w:rFonts w:ascii="Calibri" w:hAnsi="Calibri" w:cs="Calibri"/>
        </w:rPr>
        <w:t xml:space="preserve">alcuni </w:t>
      </w:r>
      <w:r w:rsidR="009262CC">
        <w:rPr>
          <w:rFonts w:ascii="Calibri" w:hAnsi="Calibri" w:cs="Calibri"/>
        </w:rPr>
        <w:t xml:space="preserve">recenti </w:t>
      </w:r>
      <w:r w:rsidR="003B7C4E">
        <w:rPr>
          <w:rFonts w:ascii="Calibri" w:hAnsi="Calibri" w:cs="Calibri"/>
        </w:rPr>
        <w:t xml:space="preserve">contatti </w:t>
      </w:r>
      <w:r w:rsidR="00782427">
        <w:rPr>
          <w:rFonts w:ascii="Calibri" w:hAnsi="Calibri" w:cs="Calibri"/>
        </w:rPr>
        <w:t xml:space="preserve">hanno permesso di presentare l’iniziativa della Consulta delle Società Scientifiche per l’Ottimizzazione dell’Uso degli Antimicrobici </w:t>
      </w:r>
      <w:r w:rsidR="00E37F1C">
        <w:rPr>
          <w:rFonts w:ascii="Calibri" w:hAnsi="Calibri" w:cs="Calibri"/>
        </w:rPr>
        <w:t xml:space="preserve">sia ad AIFA </w:t>
      </w:r>
      <w:r w:rsidR="007E050A">
        <w:rPr>
          <w:rFonts w:ascii="Calibri" w:hAnsi="Calibri" w:cs="Calibri"/>
        </w:rPr>
        <w:t xml:space="preserve">sia </w:t>
      </w:r>
      <w:r w:rsidR="00E37F1C">
        <w:rPr>
          <w:rFonts w:ascii="Calibri" w:hAnsi="Calibri" w:cs="Calibri"/>
        </w:rPr>
        <w:t>al Ministero della Salute</w:t>
      </w:r>
      <w:r w:rsidR="007E050A">
        <w:rPr>
          <w:rFonts w:ascii="Calibri" w:hAnsi="Calibri" w:cs="Calibri"/>
        </w:rPr>
        <w:t>.</w:t>
      </w:r>
    </w:p>
    <w:p w14:paraId="287724D6" w14:textId="0BCD1FD4" w:rsidR="007E050A" w:rsidRPr="00F850C1" w:rsidRDefault="00E37F1C" w:rsidP="007E050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E050A" w:rsidRPr="00F850C1">
        <w:rPr>
          <w:rFonts w:ascii="Calibri" w:hAnsi="Calibri" w:cs="Calibri"/>
        </w:rPr>
        <w:t>Pierluigi Viale introduce</w:t>
      </w:r>
      <w:r w:rsidR="007E050A">
        <w:rPr>
          <w:rFonts w:ascii="Calibri" w:hAnsi="Calibri" w:cs="Calibri"/>
        </w:rPr>
        <w:t xml:space="preserve"> quindi</w:t>
      </w:r>
      <w:r w:rsidR="007E050A" w:rsidRPr="00F850C1">
        <w:rPr>
          <w:rFonts w:ascii="Calibri" w:hAnsi="Calibri" w:cs="Calibri"/>
        </w:rPr>
        <w:t xml:space="preserve"> il </w:t>
      </w:r>
      <w:r w:rsidR="007E050A">
        <w:rPr>
          <w:rFonts w:ascii="Calibri" w:hAnsi="Calibri" w:cs="Calibri"/>
        </w:rPr>
        <w:t>D</w:t>
      </w:r>
      <w:r w:rsidR="007E050A" w:rsidRPr="00F850C1">
        <w:rPr>
          <w:rFonts w:ascii="Calibri" w:hAnsi="Calibri" w:cs="Calibri"/>
        </w:rPr>
        <w:t xml:space="preserve">irettore </w:t>
      </w:r>
      <w:r w:rsidR="007E050A">
        <w:rPr>
          <w:rFonts w:ascii="Calibri" w:hAnsi="Calibri" w:cs="Calibri"/>
        </w:rPr>
        <w:t>T</w:t>
      </w:r>
      <w:r w:rsidR="007E050A" w:rsidRPr="00F850C1">
        <w:rPr>
          <w:rFonts w:ascii="Calibri" w:hAnsi="Calibri" w:cs="Calibri"/>
        </w:rPr>
        <w:t xml:space="preserve">ecnico </w:t>
      </w:r>
      <w:r w:rsidR="007E050A">
        <w:rPr>
          <w:rFonts w:ascii="Calibri" w:hAnsi="Calibri" w:cs="Calibri"/>
        </w:rPr>
        <w:t>S</w:t>
      </w:r>
      <w:r w:rsidR="007E050A" w:rsidRPr="00F850C1">
        <w:rPr>
          <w:rFonts w:ascii="Calibri" w:hAnsi="Calibri" w:cs="Calibri"/>
        </w:rPr>
        <w:t>cientifico di AIFA</w:t>
      </w:r>
      <w:r w:rsidR="007E050A">
        <w:rPr>
          <w:rFonts w:ascii="Calibri" w:hAnsi="Calibri" w:cs="Calibri"/>
        </w:rPr>
        <w:t xml:space="preserve">, dr Pierluigi Russo, riportando anche una </w:t>
      </w:r>
      <w:r w:rsidR="007E050A" w:rsidRPr="00F850C1">
        <w:rPr>
          <w:rFonts w:ascii="Calibri" w:hAnsi="Calibri" w:cs="Calibri"/>
        </w:rPr>
        <w:t>considerazione fondamentale: i nuovi antibiotici arrivano sul mercato</w:t>
      </w:r>
      <w:r w:rsidR="007E050A">
        <w:rPr>
          <w:rFonts w:ascii="Calibri" w:hAnsi="Calibri" w:cs="Calibri"/>
        </w:rPr>
        <w:t>,</w:t>
      </w:r>
      <w:r w:rsidR="007E050A" w:rsidRPr="00F850C1">
        <w:rPr>
          <w:rFonts w:ascii="Calibri" w:hAnsi="Calibri" w:cs="Calibri"/>
        </w:rPr>
        <w:t xml:space="preserve"> e quindi all’impiego clinico</w:t>
      </w:r>
      <w:r w:rsidR="007E050A">
        <w:rPr>
          <w:rFonts w:ascii="Calibri" w:hAnsi="Calibri" w:cs="Calibri"/>
        </w:rPr>
        <w:t>,</w:t>
      </w:r>
      <w:r w:rsidR="007E050A" w:rsidRPr="00F850C1">
        <w:rPr>
          <w:rFonts w:ascii="Calibri" w:hAnsi="Calibri" w:cs="Calibri"/>
        </w:rPr>
        <w:t xml:space="preserve"> privi di evidenze sufficienti per orientarne l’uso razionale nella pratica quotidiana</w:t>
      </w:r>
      <w:r w:rsidR="007E050A">
        <w:rPr>
          <w:rFonts w:ascii="Calibri" w:hAnsi="Calibri" w:cs="Calibri"/>
        </w:rPr>
        <w:t xml:space="preserve">, </w:t>
      </w:r>
      <w:r w:rsidR="007E050A" w:rsidRPr="00F850C1">
        <w:rPr>
          <w:rFonts w:ascii="Calibri" w:hAnsi="Calibri" w:cs="Calibri"/>
        </w:rPr>
        <w:t>nei diversi setting dell'ambiente ospedaliero</w:t>
      </w:r>
      <w:r w:rsidR="007E050A">
        <w:rPr>
          <w:rFonts w:ascii="Calibri" w:hAnsi="Calibri" w:cs="Calibri"/>
        </w:rPr>
        <w:t xml:space="preserve">. Da qui la necessità di trovare vie addizionali all’ evidenza dei trial clinici per definirne il valore clinico ed orientarne il corretto place in therapy, dando voce all’opinione dei clinici. </w:t>
      </w:r>
    </w:p>
    <w:p w14:paraId="1B8B2F41" w14:textId="7DCCF131" w:rsidR="00153BE0" w:rsidRPr="00F850C1" w:rsidRDefault="00153BE0" w:rsidP="00CF6675">
      <w:pPr>
        <w:spacing w:line="360" w:lineRule="auto"/>
        <w:rPr>
          <w:rFonts w:ascii="Calibri" w:hAnsi="Calibri" w:cs="Calibri"/>
        </w:rPr>
      </w:pPr>
    </w:p>
    <w:p w14:paraId="3325F733" w14:textId="1B952E94" w:rsidR="00F850C1" w:rsidRPr="00D9300A" w:rsidRDefault="00F850C1" w:rsidP="00E448A1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 w:rsidRPr="00D9300A">
        <w:rPr>
          <w:rFonts w:ascii="Calibri" w:hAnsi="Calibri" w:cs="Calibri"/>
          <w:b/>
          <w:bCs/>
        </w:rPr>
        <w:t>INTERVENTO DI PIERLUIGI RUSSO</w:t>
      </w:r>
    </w:p>
    <w:p w14:paraId="73CF8F50" w14:textId="6C894019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8023D9">
        <w:rPr>
          <w:rFonts w:ascii="Calibri" w:hAnsi="Calibri" w:cs="Calibri"/>
          <w:u w:val="single"/>
        </w:rPr>
        <w:t>Pierluigi Russo riconosce il fatto che le autorità regolatorie si sono</w:t>
      </w:r>
      <w:r w:rsidR="00EF3AE4" w:rsidRPr="008023D9">
        <w:rPr>
          <w:rFonts w:ascii="Calibri" w:hAnsi="Calibri" w:cs="Calibri"/>
          <w:u w:val="single"/>
        </w:rPr>
        <w:t xml:space="preserve">, </w:t>
      </w:r>
      <w:r w:rsidRPr="008023D9">
        <w:rPr>
          <w:rFonts w:ascii="Calibri" w:hAnsi="Calibri" w:cs="Calibri"/>
          <w:u w:val="single"/>
        </w:rPr>
        <w:t>fino ad oggi</w:t>
      </w:r>
      <w:r w:rsidR="00EF3AE4" w:rsidRPr="008023D9">
        <w:rPr>
          <w:rFonts w:ascii="Calibri" w:hAnsi="Calibri" w:cs="Calibri"/>
          <w:u w:val="single"/>
        </w:rPr>
        <w:t xml:space="preserve">, </w:t>
      </w:r>
      <w:r w:rsidR="000E42AD" w:rsidRPr="008023D9">
        <w:rPr>
          <w:rFonts w:ascii="Calibri" w:hAnsi="Calibri" w:cs="Calibri"/>
          <w:u w:val="single"/>
        </w:rPr>
        <w:t>avvalse troppo</w:t>
      </w:r>
      <w:r w:rsidRPr="008023D9">
        <w:rPr>
          <w:rFonts w:ascii="Calibri" w:hAnsi="Calibri" w:cs="Calibri"/>
          <w:u w:val="single"/>
        </w:rPr>
        <w:t xml:space="preserve"> poco dell’opinione degli esperti coinvolti nell’impiego degli antibiotici</w:t>
      </w:r>
      <w:r w:rsidRPr="00F850C1">
        <w:rPr>
          <w:rFonts w:ascii="Calibri" w:hAnsi="Calibri" w:cs="Calibri"/>
        </w:rPr>
        <w:t xml:space="preserve"> e che, conseguentemente, la raccolta di evidenze post registrative vada valorizzata e </w:t>
      </w:r>
      <w:r w:rsidR="007E050A">
        <w:rPr>
          <w:rFonts w:ascii="Calibri" w:hAnsi="Calibri" w:cs="Calibri"/>
        </w:rPr>
        <w:t>s</w:t>
      </w:r>
      <w:r w:rsidRPr="00F850C1">
        <w:rPr>
          <w:rFonts w:ascii="Calibri" w:hAnsi="Calibri" w:cs="Calibri"/>
        </w:rPr>
        <w:t>trutturata</w:t>
      </w:r>
      <w:r w:rsidR="000E42AD">
        <w:rPr>
          <w:rFonts w:ascii="Calibri" w:hAnsi="Calibri" w:cs="Calibri"/>
        </w:rPr>
        <w:t xml:space="preserve">. </w:t>
      </w:r>
    </w:p>
    <w:p w14:paraId="0085FD98" w14:textId="4443C43D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F850C1">
        <w:rPr>
          <w:rFonts w:ascii="Calibri" w:hAnsi="Calibri" w:cs="Calibri"/>
        </w:rPr>
        <w:t xml:space="preserve">La </w:t>
      </w:r>
      <w:r w:rsidR="008F192A">
        <w:rPr>
          <w:rFonts w:ascii="Calibri" w:hAnsi="Calibri" w:cs="Calibri"/>
        </w:rPr>
        <w:t>C</w:t>
      </w:r>
      <w:r w:rsidRPr="00F850C1">
        <w:rPr>
          <w:rFonts w:ascii="Calibri" w:hAnsi="Calibri" w:cs="Calibri"/>
        </w:rPr>
        <w:t xml:space="preserve">onsulta rappresenta </w:t>
      </w:r>
      <w:r w:rsidR="007E050A">
        <w:rPr>
          <w:rFonts w:ascii="Calibri" w:hAnsi="Calibri" w:cs="Calibri"/>
        </w:rPr>
        <w:t xml:space="preserve">un ipotetico </w:t>
      </w:r>
      <w:r w:rsidRPr="00F850C1">
        <w:rPr>
          <w:rFonts w:ascii="Calibri" w:hAnsi="Calibri" w:cs="Calibri"/>
        </w:rPr>
        <w:t>interlocutore ideale per l</w:t>
      </w:r>
      <w:r w:rsidR="00EF3AE4">
        <w:rPr>
          <w:rFonts w:ascii="Calibri" w:hAnsi="Calibri" w:cs="Calibri"/>
        </w:rPr>
        <w:t>’</w:t>
      </w:r>
      <w:r w:rsidRPr="00F850C1">
        <w:rPr>
          <w:rFonts w:ascii="Calibri" w:hAnsi="Calibri" w:cs="Calibri"/>
        </w:rPr>
        <w:t>Agenzia</w:t>
      </w:r>
      <w:r w:rsidR="00B4612E">
        <w:rPr>
          <w:rFonts w:ascii="Calibri" w:hAnsi="Calibri" w:cs="Calibri"/>
        </w:rPr>
        <w:t>,</w:t>
      </w:r>
      <w:r w:rsidRPr="00F850C1">
        <w:rPr>
          <w:rFonts w:ascii="Calibri" w:hAnsi="Calibri" w:cs="Calibri"/>
        </w:rPr>
        <w:t xml:space="preserve"> </w:t>
      </w:r>
      <w:r w:rsidR="007E050A">
        <w:rPr>
          <w:rFonts w:ascii="Calibri" w:hAnsi="Calibri" w:cs="Calibri"/>
        </w:rPr>
        <w:t>grazie alla</w:t>
      </w:r>
      <w:r w:rsidR="00DF0E5A">
        <w:rPr>
          <w:rFonts w:ascii="Calibri" w:hAnsi="Calibri" w:cs="Calibri"/>
        </w:rPr>
        <w:t xml:space="preserve"> sua</w:t>
      </w:r>
      <w:r w:rsidR="00B4612E">
        <w:rPr>
          <w:rFonts w:ascii="Calibri" w:hAnsi="Calibri" w:cs="Calibri"/>
        </w:rPr>
        <w:t xml:space="preserve"> dimensione multidisciplinare</w:t>
      </w:r>
      <w:r w:rsidR="007E050A">
        <w:rPr>
          <w:rFonts w:ascii="Calibri" w:hAnsi="Calibri" w:cs="Calibri"/>
        </w:rPr>
        <w:t xml:space="preserve"> ed alla</w:t>
      </w:r>
      <w:r w:rsidRPr="00F850C1">
        <w:rPr>
          <w:rFonts w:ascii="Calibri" w:hAnsi="Calibri" w:cs="Calibri"/>
        </w:rPr>
        <w:t xml:space="preserve"> qualità </w:t>
      </w:r>
      <w:r w:rsidR="00B4612E">
        <w:rPr>
          <w:rFonts w:ascii="Calibri" w:hAnsi="Calibri" w:cs="Calibri"/>
        </w:rPr>
        <w:t xml:space="preserve">delle Società Scientifiche </w:t>
      </w:r>
      <w:r w:rsidR="007E050A">
        <w:rPr>
          <w:rFonts w:ascii="Calibri" w:hAnsi="Calibri" w:cs="Calibri"/>
        </w:rPr>
        <w:t>che vi afferiscono.</w:t>
      </w:r>
      <w:r w:rsidR="00B4612E">
        <w:rPr>
          <w:rFonts w:ascii="Calibri" w:hAnsi="Calibri" w:cs="Calibri"/>
        </w:rPr>
        <w:t xml:space="preserve"> </w:t>
      </w:r>
      <w:r w:rsidR="00BB0544" w:rsidRPr="008023D9">
        <w:rPr>
          <w:rFonts w:ascii="Calibri" w:hAnsi="Calibri" w:cs="Calibri"/>
          <w:u w:val="single"/>
        </w:rPr>
        <w:t>È</w:t>
      </w:r>
      <w:r w:rsidRPr="008023D9">
        <w:rPr>
          <w:rFonts w:ascii="Calibri" w:hAnsi="Calibri" w:cs="Calibri"/>
          <w:u w:val="single"/>
        </w:rPr>
        <w:t xml:space="preserve"> oltretutto in atto una iniziativa di </w:t>
      </w:r>
      <w:r w:rsidR="007E050A" w:rsidRPr="008023D9">
        <w:rPr>
          <w:rFonts w:ascii="Calibri" w:hAnsi="Calibri" w:cs="Calibri"/>
          <w:u w:val="single"/>
        </w:rPr>
        <w:t>r</w:t>
      </w:r>
      <w:r w:rsidRPr="008023D9">
        <w:rPr>
          <w:rFonts w:ascii="Calibri" w:hAnsi="Calibri" w:cs="Calibri"/>
          <w:u w:val="single"/>
        </w:rPr>
        <w:t xml:space="preserve">evisione </w:t>
      </w:r>
      <w:r w:rsidR="00E1051E" w:rsidRPr="008023D9">
        <w:rPr>
          <w:rFonts w:ascii="Calibri" w:hAnsi="Calibri" w:cs="Calibri"/>
          <w:u w:val="single"/>
        </w:rPr>
        <w:t>dei criteri</w:t>
      </w:r>
      <w:r w:rsidRPr="008023D9">
        <w:rPr>
          <w:rFonts w:ascii="Calibri" w:hAnsi="Calibri" w:cs="Calibri"/>
          <w:u w:val="single"/>
        </w:rPr>
        <w:t xml:space="preserve"> di innovatività, che po</w:t>
      </w:r>
      <w:r w:rsidR="001358EF" w:rsidRPr="008023D9">
        <w:rPr>
          <w:rFonts w:ascii="Calibri" w:hAnsi="Calibri" w:cs="Calibri"/>
          <w:u w:val="single"/>
        </w:rPr>
        <w:t>rterebbe alla</w:t>
      </w:r>
      <w:r w:rsidRPr="008023D9">
        <w:rPr>
          <w:rFonts w:ascii="Calibri" w:hAnsi="Calibri" w:cs="Calibri"/>
          <w:u w:val="single"/>
        </w:rPr>
        <w:t xml:space="preserve"> </w:t>
      </w:r>
      <w:r w:rsidR="007E050A" w:rsidRPr="008023D9">
        <w:rPr>
          <w:rFonts w:ascii="Calibri" w:hAnsi="Calibri" w:cs="Calibri"/>
          <w:u w:val="single"/>
        </w:rPr>
        <w:t>rivisitazione</w:t>
      </w:r>
      <w:r w:rsidRPr="008023D9">
        <w:rPr>
          <w:rFonts w:ascii="Calibri" w:hAnsi="Calibri" w:cs="Calibri"/>
          <w:u w:val="single"/>
        </w:rPr>
        <w:t xml:space="preserve"> </w:t>
      </w:r>
      <w:r w:rsidR="00E8729A" w:rsidRPr="008023D9">
        <w:rPr>
          <w:rFonts w:ascii="Calibri" w:hAnsi="Calibri" w:cs="Calibri"/>
          <w:u w:val="single"/>
        </w:rPr>
        <w:t xml:space="preserve">del </w:t>
      </w:r>
      <w:r w:rsidRPr="008023D9">
        <w:rPr>
          <w:rFonts w:ascii="Calibri" w:hAnsi="Calibri" w:cs="Calibri"/>
          <w:u w:val="single"/>
        </w:rPr>
        <w:t>contesto di sviluppo e introduzione in commercio dei nuovi antibiotici</w:t>
      </w:r>
      <w:r w:rsidR="007E050A">
        <w:rPr>
          <w:rFonts w:ascii="Calibri" w:hAnsi="Calibri" w:cs="Calibri"/>
        </w:rPr>
        <w:t xml:space="preserve">, che potrebbe giovarsi di una condivisione con esperti qualificati provenienti da discipline diverse. </w:t>
      </w:r>
    </w:p>
    <w:p w14:paraId="2F5E687E" w14:textId="7906298E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F850C1">
        <w:rPr>
          <w:rFonts w:ascii="Calibri" w:hAnsi="Calibri" w:cs="Calibri"/>
        </w:rPr>
        <w:t xml:space="preserve">Dopo ampia discussione si concorda di </w:t>
      </w:r>
      <w:r w:rsidR="006D650E">
        <w:rPr>
          <w:rFonts w:ascii="Calibri" w:hAnsi="Calibri" w:cs="Calibri"/>
        </w:rPr>
        <w:t>recepire appieno l’invito alla</w:t>
      </w:r>
      <w:r w:rsidRPr="00F850C1">
        <w:rPr>
          <w:rFonts w:ascii="Calibri" w:hAnsi="Calibri" w:cs="Calibri"/>
        </w:rPr>
        <w:t xml:space="preserve"> collaborazione</w:t>
      </w:r>
      <w:r w:rsidR="006D650E">
        <w:rPr>
          <w:rFonts w:ascii="Calibri" w:hAnsi="Calibri" w:cs="Calibri"/>
        </w:rPr>
        <w:t xml:space="preserve"> proposta d</w:t>
      </w:r>
      <w:r w:rsidR="008023D9">
        <w:rPr>
          <w:rFonts w:ascii="Calibri" w:hAnsi="Calibri" w:cs="Calibri"/>
        </w:rPr>
        <w:t>a</w:t>
      </w:r>
      <w:r w:rsidR="006D650E">
        <w:rPr>
          <w:rFonts w:ascii="Calibri" w:hAnsi="Calibri" w:cs="Calibri"/>
        </w:rPr>
        <w:t xml:space="preserve"> AIFA, nella persona del dr Russo, finalizzata a </w:t>
      </w:r>
      <w:r w:rsidR="006D650E" w:rsidRPr="008023D9">
        <w:rPr>
          <w:rFonts w:ascii="Calibri" w:hAnsi="Calibri" w:cs="Calibri"/>
          <w:b/>
          <w:bCs/>
        </w:rPr>
        <w:t xml:space="preserve">formulare e sottoporre un primo draft di </w:t>
      </w:r>
      <w:r w:rsidRPr="008023D9">
        <w:rPr>
          <w:rFonts w:ascii="Calibri" w:hAnsi="Calibri" w:cs="Calibri"/>
          <w:b/>
          <w:bCs/>
        </w:rPr>
        <w:t xml:space="preserve">modello strutturato </w:t>
      </w:r>
      <w:r w:rsidR="006D650E" w:rsidRPr="008023D9">
        <w:rPr>
          <w:rFonts w:ascii="Calibri" w:hAnsi="Calibri" w:cs="Calibri"/>
          <w:b/>
          <w:bCs/>
        </w:rPr>
        <w:t>di scheda di monitoraggio per antibiotici innovativi</w:t>
      </w:r>
      <w:r w:rsidR="006D650E" w:rsidRPr="00F850C1">
        <w:rPr>
          <w:rFonts w:ascii="Calibri" w:hAnsi="Calibri" w:cs="Calibri"/>
        </w:rPr>
        <w:t xml:space="preserve"> </w:t>
      </w:r>
      <w:r w:rsidRPr="00F850C1">
        <w:rPr>
          <w:rFonts w:ascii="Calibri" w:hAnsi="Calibri" w:cs="Calibri"/>
        </w:rPr>
        <w:t xml:space="preserve">(ovviamente modificabile ed adattabile ), </w:t>
      </w:r>
      <w:r w:rsidRPr="008023D9">
        <w:rPr>
          <w:rFonts w:ascii="Calibri" w:hAnsi="Calibri" w:cs="Calibri"/>
          <w:b/>
          <w:bCs/>
        </w:rPr>
        <w:t>che rifletta la prospettiva del clinico</w:t>
      </w:r>
      <w:r w:rsidRPr="00F850C1">
        <w:rPr>
          <w:rFonts w:ascii="Calibri" w:hAnsi="Calibri" w:cs="Calibri"/>
        </w:rPr>
        <w:t xml:space="preserve"> e consenta</w:t>
      </w:r>
      <w:r w:rsidR="00E1051E">
        <w:rPr>
          <w:rFonts w:ascii="Calibri" w:hAnsi="Calibri" w:cs="Calibri"/>
        </w:rPr>
        <w:t xml:space="preserve">, </w:t>
      </w:r>
      <w:r w:rsidRPr="00F850C1">
        <w:rPr>
          <w:rFonts w:ascii="Calibri" w:hAnsi="Calibri" w:cs="Calibri"/>
        </w:rPr>
        <w:t xml:space="preserve">non solo di soddisfare le esigenze </w:t>
      </w:r>
      <w:r w:rsidR="006D650E">
        <w:rPr>
          <w:rFonts w:ascii="Calibri" w:hAnsi="Calibri" w:cs="Calibri"/>
        </w:rPr>
        <w:t>regolatorie</w:t>
      </w:r>
      <w:r w:rsidRPr="00F850C1">
        <w:rPr>
          <w:rFonts w:ascii="Calibri" w:hAnsi="Calibri" w:cs="Calibri"/>
        </w:rPr>
        <w:t xml:space="preserve"> e di governo della appropriatezza </w:t>
      </w:r>
      <w:r w:rsidR="006D650E">
        <w:rPr>
          <w:rFonts w:ascii="Calibri" w:hAnsi="Calibri" w:cs="Calibri"/>
        </w:rPr>
        <w:t>da parte dell’Agenzia</w:t>
      </w:r>
      <w:r w:rsidR="00E1051E">
        <w:rPr>
          <w:rFonts w:ascii="Calibri" w:hAnsi="Calibri" w:cs="Calibri"/>
        </w:rPr>
        <w:t>,</w:t>
      </w:r>
      <w:r w:rsidRPr="00F850C1">
        <w:rPr>
          <w:rFonts w:ascii="Calibri" w:hAnsi="Calibri" w:cs="Calibri"/>
        </w:rPr>
        <w:t xml:space="preserve">  ma </w:t>
      </w:r>
      <w:r w:rsidR="006D650E">
        <w:rPr>
          <w:rFonts w:ascii="Calibri" w:hAnsi="Calibri" w:cs="Calibri"/>
        </w:rPr>
        <w:t xml:space="preserve">preveda </w:t>
      </w:r>
      <w:r w:rsidR="008D5CA1" w:rsidRPr="00F850C1">
        <w:rPr>
          <w:rFonts w:ascii="Calibri" w:hAnsi="Calibri" w:cs="Calibri"/>
        </w:rPr>
        <w:t>anche</w:t>
      </w:r>
      <w:r w:rsidR="008D5CA1">
        <w:rPr>
          <w:rFonts w:ascii="Calibri" w:hAnsi="Calibri" w:cs="Calibri"/>
        </w:rPr>
        <w:t xml:space="preserve"> </w:t>
      </w:r>
      <w:r w:rsidR="006D650E">
        <w:rPr>
          <w:rFonts w:ascii="Calibri" w:hAnsi="Calibri" w:cs="Calibri"/>
        </w:rPr>
        <w:t>la</w:t>
      </w:r>
      <w:r w:rsidRPr="00F850C1">
        <w:rPr>
          <w:rFonts w:ascii="Calibri" w:hAnsi="Calibri" w:cs="Calibri"/>
        </w:rPr>
        <w:t xml:space="preserve"> possibilità di ritorno dell’informazione ai clinici stessi</w:t>
      </w:r>
      <w:r w:rsidR="00AB3D66">
        <w:rPr>
          <w:rFonts w:ascii="Calibri" w:hAnsi="Calibri" w:cs="Calibri"/>
        </w:rPr>
        <w:t>,</w:t>
      </w:r>
      <w:r w:rsidRPr="00F850C1">
        <w:rPr>
          <w:rFonts w:ascii="Calibri" w:hAnsi="Calibri" w:cs="Calibri"/>
        </w:rPr>
        <w:t> </w:t>
      </w:r>
      <w:r w:rsidR="006D650E">
        <w:rPr>
          <w:rFonts w:ascii="Calibri" w:hAnsi="Calibri" w:cs="Calibri"/>
        </w:rPr>
        <w:t xml:space="preserve"> al fine di </w:t>
      </w:r>
      <w:r w:rsidR="00AB3D66">
        <w:rPr>
          <w:rFonts w:ascii="Calibri" w:hAnsi="Calibri" w:cs="Calibri"/>
        </w:rPr>
        <w:t>consent</w:t>
      </w:r>
      <w:r w:rsidR="006D650E">
        <w:rPr>
          <w:rFonts w:ascii="Calibri" w:hAnsi="Calibri" w:cs="Calibri"/>
        </w:rPr>
        <w:t>ire</w:t>
      </w:r>
      <w:r w:rsidR="00AB3D66">
        <w:rPr>
          <w:rFonts w:ascii="Calibri" w:hAnsi="Calibri" w:cs="Calibri"/>
        </w:rPr>
        <w:t xml:space="preserve"> </w:t>
      </w:r>
      <w:r w:rsidRPr="00F850C1">
        <w:rPr>
          <w:rFonts w:ascii="Calibri" w:hAnsi="Calibri" w:cs="Calibri"/>
        </w:rPr>
        <w:t xml:space="preserve">un’analisi </w:t>
      </w:r>
      <w:r w:rsidR="006D650E">
        <w:rPr>
          <w:rFonts w:ascii="Calibri" w:hAnsi="Calibri" w:cs="Calibri"/>
        </w:rPr>
        <w:t xml:space="preserve">approfondita </w:t>
      </w:r>
      <w:r w:rsidRPr="00F850C1">
        <w:rPr>
          <w:rFonts w:ascii="Calibri" w:hAnsi="Calibri" w:cs="Calibri"/>
        </w:rPr>
        <w:t xml:space="preserve">delle modalità di impiego dei nuovi antibiotici </w:t>
      </w:r>
      <w:r w:rsidR="006D650E">
        <w:rPr>
          <w:rFonts w:ascii="Calibri" w:hAnsi="Calibri" w:cs="Calibri"/>
        </w:rPr>
        <w:t xml:space="preserve">nel </w:t>
      </w:r>
      <w:proofErr w:type="spellStart"/>
      <w:r w:rsidR="006D650E">
        <w:rPr>
          <w:rFonts w:ascii="Calibri" w:hAnsi="Calibri" w:cs="Calibri"/>
        </w:rPr>
        <w:t>real</w:t>
      </w:r>
      <w:proofErr w:type="spellEnd"/>
      <w:r w:rsidR="006D650E">
        <w:rPr>
          <w:rFonts w:ascii="Calibri" w:hAnsi="Calibri" w:cs="Calibri"/>
        </w:rPr>
        <w:t xml:space="preserve"> life. In altri termini si è ritenuto che un </w:t>
      </w:r>
      <w:r w:rsidR="006D650E" w:rsidRPr="00FE094A">
        <w:rPr>
          <w:rFonts w:ascii="Calibri" w:hAnsi="Calibri" w:cs="Calibri"/>
          <w:u w:val="single"/>
        </w:rPr>
        <w:t>registro prospettico</w:t>
      </w:r>
      <w:r w:rsidR="00EE6244" w:rsidRPr="00FE094A">
        <w:rPr>
          <w:rFonts w:ascii="Calibri" w:hAnsi="Calibri" w:cs="Calibri"/>
          <w:u w:val="single"/>
        </w:rPr>
        <w:t xml:space="preserve"> attentamente costruito</w:t>
      </w:r>
      <w:r w:rsidR="006D650E">
        <w:rPr>
          <w:rFonts w:ascii="Calibri" w:hAnsi="Calibri" w:cs="Calibri"/>
        </w:rPr>
        <w:t xml:space="preserve"> possa</w:t>
      </w:r>
      <w:r w:rsidR="00EE6244">
        <w:rPr>
          <w:rFonts w:ascii="Calibri" w:hAnsi="Calibri" w:cs="Calibri"/>
        </w:rPr>
        <w:t>, nella sua semplicità, sia</w:t>
      </w:r>
      <w:r w:rsidR="006D650E">
        <w:rPr>
          <w:rFonts w:ascii="Calibri" w:hAnsi="Calibri" w:cs="Calibri"/>
        </w:rPr>
        <w:t xml:space="preserve"> </w:t>
      </w:r>
      <w:r w:rsidR="00EE6244">
        <w:rPr>
          <w:rFonts w:ascii="Calibri" w:hAnsi="Calibri" w:cs="Calibri"/>
        </w:rPr>
        <w:t>rappresentare</w:t>
      </w:r>
      <w:r w:rsidR="006D650E">
        <w:rPr>
          <w:rFonts w:ascii="Calibri" w:hAnsi="Calibri" w:cs="Calibri"/>
        </w:rPr>
        <w:t xml:space="preserve"> uno strumento utile ad una approfondita analisi farmaco-epidemiologica sia </w:t>
      </w:r>
      <w:r w:rsidR="00EE6244" w:rsidRPr="00EE6244">
        <w:rPr>
          <w:rFonts w:ascii="Calibri" w:hAnsi="Calibri" w:cs="Calibri"/>
        </w:rPr>
        <w:t xml:space="preserve">raffigurare </w:t>
      </w:r>
      <w:r w:rsidR="00350202">
        <w:rPr>
          <w:rFonts w:ascii="Calibri" w:hAnsi="Calibri" w:cs="Calibri"/>
        </w:rPr>
        <w:t>u</w:t>
      </w:r>
      <w:r w:rsidR="00EE6244">
        <w:rPr>
          <w:rFonts w:ascii="Calibri" w:hAnsi="Calibri" w:cs="Calibri"/>
        </w:rPr>
        <w:t xml:space="preserve">na </w:t>
      </w:r>
      <w:r w:rsidR="006D650E">
        <w:rPr>
          <w:rFonts w:ascii="Calibri" w:hAnsi="Calibri" w:cs="Calibri"/>
        </w:rPr>
        <w:t xml:space="preserve">possibilità di </w:t>
      </w:r>
      <w:r w:rsidR="00EE6244">
        <w:rPr>
          <w:rFonts w:ascii="Calibri" w:hAnsi="Calibri" w:cs="Calibri"/>
        </w:rPr>
        <w:t>acquisire</w:t>
      </w:r>
      <w:r w:rsidR="006D650E">
        <w:rPr>
          <w:rFonts w:ascii="Calibri" w:hAnsi="Calibri" w:cs="Calibri"/>
        </w:rPr>
        <w:t xml:space="preserve"> parametri di </w:t>
      </w:r>
      <w:proofErr w:type="spellStart"/>
      <w:r w:rsidR="006D650E">
        <w:rPr>
          <w:rFonts w:ascii="Calibri" w:hAnsi="Calibri" w:cs="Calibri"/>
        </w:rPr>
        <w:t>outcome</w:t>
      </w:r>
      <w:proofErr w:type="spellEnd"/>
      <w:r w:rsidR="00350202">
        <w:rPr>
          <w:rFonts w:ascii="Calibri" w:hAnsi="Calibri" w:cs="Calibri"/>
        </w:rPr>
        <w:t xml:space="preserve"> (anche se</w:t>
      </w:r>
      <w:r w:rsidR="00EE6244">
        <w:rPr>
          <w:rFonts w:ascii="Calibri" w:hAnsi="Calibri" w:cs="Calibri"/>
        </w:rPr>
        <w:t xml:space="preserve"> </w:t>
      </w:r>
      <w:r w:rsidR="006D650E">
        <w:rPr>
          <w:rFonts w:ascii="Calibri" w:hAnsi="Calibri" w:cs="Calibri"/>
        </w:rPr>
        <w:t>con i dovuti limiti metodologici</w:t>
      </w:r>
      <w:r w:rsidR="00350202">
        <w:rPr>
          <w:rFonts w:ascii="Calibri" w:hAnsi="Calibri" w:cs="Calibri"/>
        </w:rPr>
        <w:t>)</w:t>
      </w:r>
      <w:r w:rsidR="006D650E">
        <w:rPr>
          <w:rFonts w:ascii="Calibri" w:hAnsi="Calibri" w:cs="Calibri"/>
        </w:rPr>
        <w:t xml:space="preserve">. </w:t>
      </w:r>
      <w:r w:rsidR="00EE6244">
        <w:rPr>
          <w:rFonts w:ascii="Calibri" w:hAnsi="Calibri" w:cs="Calibri"/>
        </w:rPr>
        <w:t>I</w:t>
      </w:r>
      <w:r w:rsidR="006D650E">
        <w:rPr>
          <w:rFonts w:ascii="Calibri" w:hAnsi="Calibri" w:cs="Calibri"/>
        </w:rPr>
        <w:t xml:space="preserve"> dati </w:t>
      </w:r>
      <w:r w:rsidR="00EE6244">
        <w:rPr>
          <w:rFonts w:ascii="Calibri" w:hAnsi="Calibri" w:cs="Calibri"/>
        </w:rPr>
        <w:t xml:space="preserve">di </w:t>
      </w:r>
      <w:proofErr w:type="spellStart"/>
      <w:r w:rsidR="00EE6244">
        <w:rPr>
          <w:rFonts w:ascii="Calibri" w:hAnsi="Calibri" w:cs="Calibri"/>
        </w:rPr>
        <w:t>outcome</w:t>
      </w:r>
      <w:proofErr w:type="spellEnd"/>
      <w:r w:rsidR="00EE6244">
        <w:rPr>
          <w:rFonts w:ascii="Calibri" w:hAnsi="Calibri" w:cs="Calibri"/>
        </w:rPr>
        <w:t xml:space="preserve">, sebbene </w:t>
      </w:r>
      <w:r w:rsidR="006D650E">
        <w:rPr>
          <w:rFonts w:ascii="Calibri" w:hAnsi="Calibri" w:cs="Calibri"/>
        </w:rPr>
        <w:t xml:space="preserve">generici e decisamente macro, </w:t>
      </w:r>
      <w:r w:rsidR="00EE6244">
        <w:rPr>
          <w:rFonts w:ascii="Calibri" w:hAnsi="Calibri" w:cs="Calibri"/>
        </w:rPr>
        <w:t xml:space="preserve">avrebbero il pregio di essere estratti da </w:t>
      </w:r>
      <w:r w:rsidR="006D650E">
        <w:rPr>
          <w:rFonts w:ascii="Calibri" w:hAnsi="Calibri" w:cs="Calibri"/>
        </w:rPr>
        <w:t>un denominatore di dimensioni inimmaginabili per l</w:t>
      </w:r>
      <w:r w:rsidR="00EE6244">
        <w:rPr>
          <w:rFonts w:ascii="Calibri" w:hAnsi="Calibri" w:cs="Calibri"/>
        </w:rPr>
        <w:t>’</w:t>
      </w:r>
      <w:r w:rsidR="006D650E">
        <w:rPr>
          <w:rFonts w:ascii="Calibri" w:hAnsi="Calibri" w:cs="Calibri"/>
        </w:rPr>
        <w:t>attuale ricerca clinica</w:t>
      </w:r>
      <w:r w:rsidR="00EE6244">
        <w:rPr>
          <w:rFonts w:ascii="Calibri" w:hAnsi="Calibri" w:cs="Calibri"/>
        </w:rPr>
        <w:t xml:space="preserve"> sui farmaci antibiotici, risultando pertanto un supporto prezioso sia al singolo clinico, sia all’Agenzia. </w:t>
      </w:r>
    </w:p>
    <w:p w14:paraId="23F3C223" w14:textId="2BD23976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350202">
        <w:rPr>
          <w:rFonts w:ascii="Calibri" w:hAnsi="Calibri" w:cs="Calibri"/>
          <w:u w:val="single"/>
        </w:rPr>
        <w:t xml:space="preserve">Lo studio su </w:t>
      </w:r>
      <w:r w:rsidR="00F811D3" w:rsidRPr="00350202">
        <w:rPr>
          <w:rFonts w:ascii="Calibri" w:hAnsi="Calibri" w:cs="Calibri"/>
          <w:u w:val="single"/>
        </w:rPr>
        <w:t xml:space="preserve">Lancet </w:t>
      </w:r>
      <w:proofErr w:type="spellStart"/>
      <w:r w:rsidR="00F811D3" w:rsidRPr="00350202">
        <w:rPr>
          <w:rFonts w:ascii="Calibri" w:hAnsi="Calibri" w:cs="Calibri"/>
          <w:u w:val="single"/>
        </w:rPr>
        <w:t>Regional</w:t>
      </w:r>
      <w:proofErr w:type="spellEnd"/>
      <w:r w:rsidR="00F811D3" w:rsidRPr="00350202">
        <w:rPr>
          <w:rFonts w:ascii="Calibri" w:hAnsi="Calibri" w:cs="Calibri"/>
          <w:u w:val="single"/>
        </w:rPr>
        <w:t xml:space="preserve"> Health </w:t>
      </w:r>
      <w:r w:rsidR="00EE6244" w:rsidRPr="00350202">
        <w:rPr>
          <w:rFonts w:ascii="Calibri" w:hAnsi="Calibri" w:cs="Calibri"/>
          <w:u w:val="single"/>
        </w:rPr>
        <w:t>inerente la gestione della terapia antivirale per COVID-19</w:t>
      </w:r>
      <w:r w:rsidR="00EE6244" w:rsidRPr="00350202">
        <w:rPr>
          <w:rFonts w:ascii="Calibri" w:hAnsi="Calibri" w:cs="Calibri"/>
        </w:rPr>
        <w:t>,</w:t>
      </w:r>
      <w:r w:rsidRPr="00350202">
        <w:rPr>
          <w:rFonts w:ascii="Calibri" w:hAnsi="Calibri" w:cs="Calibri"/>
        </w:rPr>
        <w:t xml:space="preserve"> </w:t>
      </w:r>
      <w:r w:rsidR="00B7738D">
        <w:rPr>
          <w:rFonts w:ascii="Calibri" w:hAnsi="Calibri" w:cs="Calibri"/>
        </w:rPr>
        <w:t xml:space="preserve">a </w:t>
      </w:r>
      <w:r w:rsidRPr="00350202">
        <w:rPr>
          <w:rFonts w:ascii="Calibri" w:hAnsi="Calibri" w:cs="Calibri"/>
        </w:rPr>
        <w:t>firma</w:t>
      </w:r>
      <w:r w:rsidR="00F811D3" w:rsidRPr="00350202">
        <w:rPr>
          <w:rFonts w:ascii="Calibri" w:hAnsi="Calibri" w:cs="Calibri"/>
        </w:rPr>
        <w:t xml:space="preserve"> di</w:t>
      </w:r>
      <w:r w:rsidRPr="00350202">
        <w:rPr>
          <w:rFonts w:ascii="Calibri" w:hAnsi="Calibri" w:cs="Calibri"/>
        </w:rPr>
        <w:t xml:space="preserve"> </w:t>
      </w:r>
      <w:r w:rsidR="00EE6244" w:rsidRPr="00350202">
        <w:rPr>
          <w:rFonts w:ascii="Calibri" w:hAnsi="Calibri" w:cs="Calibri"/>
        </w:rPr>
        <w:t xml:space="preserve">un panel di autori tra i quali figurano </w:t>
      </w:r>
      <w:r w:rsidRPr="00350202">
        <w:rPr>
          <w:rFonts w:ascii="Calibri" w:hAnsi="Calibri" w:cs="Calibri"/>
        </w:rPr>
        <w:t>Pierluigi Russo, Giorgio Pal</w:t>
      </w:r>
      <w:r w:rsidR="00EE6244" w:rsidRPr="00350202">
        <w:rPr>
          <w:rFonts w:ascii="Calibri" w:hAnsi="Calibri" w:cs="Calibri"/>
        </w:rPr>
        <w:t>ù</w:t>
      </w:r>
      <w:r w:rsidRPr="00350202">
        <w:rPr>
          <w:rFonts w:ascii="Calibri" w:hAnsi="Calibri" w:cs="Calibri"/>
        </w:rPr>
        <w:t xml:space="preserve"> </w:t>
      </w:r>
      <w:r w:rsidR="004F0908" w:rsidRPr="00350202">
        <w:rPr>
          <w:rFonts w:ascii="Calibri" w:hAnsi="Calibri" w:cs="Calibri"/>
        </w:rPr>
        <w:t>(</w:t>
      </w:r>
      <w:proofErr w:type="spellStart"/>
      <w:r w:rsidR="004F0908" w:rsidRPr="00350202">
        <w:rPr>
          <w:rFonts w:ascii="Calibri" w:hAnsi="Calibri" w:cs="Calibri"/>
        </w:rPr>
        <w:t>doi</w:t>
      </w:r>
      <w:proofErr w:type="spellEnd"/>
      <w:r w:rsidR="004F0908" w:rsidRPr="00350202">
        <w:rPr>
          <w:rFonts w:ascii="Calibri" w:hAnsi="Calibri" w:cs="Calibri"/>
        </w:rPr>
        <w:t xml:space="preserve"> </w:t>
      </w:r>
      <w:hyperlink r:id="rId8" w:tgtFrame="_blank" w:history="1">
        <w:r w:rsidR="004F0908" w:rsidRPr="00350202">
          <w:rPr>
            <w:rStyle w:val="Collegamentoipertestuale"/>
            <w:rFonts w:ascii="Calibri" w:hAnsi="Calibri" w:cs="Calibri"/>
          </w:rPr>
          <w:t>10.1016/j.lanepe.2023.100684</w:t>
        </w:r>
      </w:hyperlink>
      <w:r w:rsidR="004F0908" w:rsidRPr="00350202">
        <w:rPr>
          <w:rFonts w:ascii="Calibri" w:hAnsi="Calibri" w:cs="Calibri"/>
        </w:rPr>
        <w:t>)</w:t>
      </w:r>
      <w:r w:rsidR="004F0908">
        <w:rPr>
          <w:rFonts w:ascii="Calibri" w:hAnsi="Calibri" w:cs="Calibri"/>
        </w:rPr>
        <w:t xml:space="preserve"> </w:t>
      </w:r>
      <w:r w:rsidRPr="00F850C1">
        <w:rPr>
          <w:rFonts w:ascii="Calibri" w:hAnsi="Calibri" w:cs="Calibri"/>
        </w:rPr>
        <w:t xml:space="preserve"> </w:t>
      </w:r>
      <w:r w:rsidR="004F0908" w:rsidRPr="004A4554">
        <w:rPr>
          <w:rFonts w:ascii="Calibri" w:hAnsi="Calibri" w:cs="Calibri"/>
          <w:u w:val="single"/>
        </w:rPr>
        <w:t>r</w:t>
      </w:r>
      <w:r w:rsidRPr="004A4554">
        <w:rPr>
          <w:rFonts w:ascii="Calibri" w:hAnsi="Calibri" w:cs="Calibri"/>
          <w:u w:val="single"/>
        </w:rPr>
        <w:t xml:space="preserve">appresenta in questo contesto un modello </w:t>
      </w:r>
      <w:r w:rsidR="00EE6244" w:rsidRPr="004A4554">
        <w:rPr>
          <w:rFonts w:ascii="Calibri" w:hAnsi="Calibri" w:cs="Calibri"/>
          <w:u w:val="single"/>
        </w:rPr>
        <w:t>di riferimento rispetto al potenzial</w:t>
      </w:r>
      <w:r w:rsidR="004A4554" w:rsidRPr="004A4554">
        <w:rPr>
          <w:rFonts w:ascii="Calibri" w:hAnsi="Calibri" w:cs="Calibri"/>
          <w:u w:val="single"/>
        </w:rPr>
        <w:t>e</w:t>
      </w:r>
      <w:r w:rsidR="00EE6244" w:rsidRPr="004A4554">
        <w:rPr>
          <w:rFonts w:ascii="Calibri" w:hAnsi="Calibri" w:cs="Calibri"/>
          <w:u w:val="single"/>
        </w:rPr>
        <w:t xml:space="preserve"> di utilizzo dei dati da</w:t>
      </w:r>
      <w:r w:rsidR="00EE6244">
        <w:rPr>
          <w:rFonts w:ascii="Calibri" w:hAnsi="Calibri" w:cs="Calibri"/>
        </w:rPr>
        <w:t xml:space="preserve"> </w:t>
      </w:r>
      <w:r w:rsidR="00EE6244" w:rsidRPr="004A4554">
        <w:rPr>
          <w:rFonts w:ascii="Calibri" w:hAnsi="Calibri" w:cs="Calibri"/>
          <w:u w:val="single"/>
        </w:rPr>
        <w:lastRenderedPageBreak/>
        <w:t>registro</w:t>
      </w:r>
      <w:r w:rsidR="00EE6244">
        <w:rPr>
          <w:rFonts w:ascii="Calibri" w:hAnsi="Calibri" w:cs="Calibri"/>
        </w:rPr>
        <w:t xml:space="preserve">; esso infatti </w:t>
      </w:r>
      <w:r w:rsidRPr="00F850C1">
        <w:rPr>
          <w:rFonts w:ascii="Calibri" w:hAnsi="Calibri" w:cs="Calibri"/>
        </w:rPr>
        <w:t>p</w:t>
      </w:r>
      <w:r w:rsidR="00EE6244">
        <w:rPr>
          <w:rFonts w:ascii="Calibri" w:hAnsi="Calibri" w:cs="Calibri"/>
        </w:rPr>
        <w:t>otrebbe</w:t>
      </w:r>
      <w:r w:rsidRPr="00F850C1">
        <w:rPr>
          <w:rFonts w:ascii="Calibri" w:hAnsi="Calibri" w:cs="Calibri"/>
        </w:rPr>
        <w:t xml:space="preserve"> inaugurare un’epoca nuova </w:t>
      </w:r>
      <w:r w:rsidR="00EE6244">
        <w:rPr>
          <w:rFonts w:ascii="Calibri" w:hAnsi="Calibri" w:cs="Calibri"/>
        </w:rPr>
        <w:t xml:space="preserve">per </w:t>
      </w:r>
      <w:r w:rsidRPr="00F850C1">
        <w:rPr>
          <w:rFonts w:ascii="Calibri" w:hAnsi="Calibri" w:cs="Calibri"/>
        </w:rPr>
        <w:t xml:space="preserve"> questo strumento</w:t>
      </w:r>
      <w:r w:rsidR="004A4554">
        <w:rPr>
          <w:rFonts w:ascii="Calibri" w:hAnsi="Calibri" w:cs="Calibri"/>
        </w:rPr>
        <w:t>,</w:t>
      </w:r>
      <w:r w:rsidRPr="00F850C1">
        <w:rPr>
          <w:rFonts w:ascii="Calibri" w:hAnsi="Calibri" w:cs="Calibri"/>
        </w:rPr>
        <w:t xml:space="preserve"> che </w:t>
      </w:r>
      <w:r w:rsidR="00EE6244">
        <w:rPr>
          <w:rFonts w:ascii="Calibri" w:hAnsi="Calibri" w:cs="Calibri"/>
        </w:rPr>
        <w:t>potrebbe evolvere da</w:t>
      </w:r>
      <w:r w:rsidRPr="00F850C1">
        <w:rPr>
          <w:rFonts w:ascii="Calibri" w:hAnsi="Calibri" w:cs="Calibri"/>
        </w:rPr>
        <w:t xml:space="preserve"> meccanismo di controllo amministrativo ed economico</w:t>
      </w:r>
      <w:r w:rsidR="00B7738D">
        <w:rPr>
          <w:rFonts w:ascii="Calibri" w:hAnsi="Calibri" w:cs="Calibri"/>
        </w:rPr>
        <w:t xml:space="preserve">, anche </w:t>
      </w:r>
      <w:r w:rsidRPr="00F850C1">
        <w:rPr>
          <w:rFonts w:ascii="Calibri" w:hAnsi="Calibri" w:cs="Calibri"/>
        </w:rPr>
        <w:t xml:space="preserve"> a strumento di conoscenza e generatore di evidenze</w:t>
      </w:r>
      <w:r w:rsidR="00716306">
        <w:rPr>
          <w:rFonts w:ascii="Calibri" w:hAnsi="Calibri" w:cs="Calibri"/>
        </w:rPr>
        <w:t xml:space="preserve">. </w:t>
      </w:r>
    </w:p>
    <w:p w14:paraId="21385456" w14:textId="2159C826" w:rsidR="00793DA3" w:rsidRDefault="00793DA3" w:rsidP="00CF667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questo </w:t>
      </w:r>
      <w:r w:rsidRPr="00B90CFE">
        <w:rPr>
          <w:rFonts w:ascii="Calibri" w:hAnsi="Calibri" w:cs="Calibri"/>
        </w:rPr>
        <w:t xml:space="preserve">proposito </w:t>
      </w:r>
      <w:r w:rsidRPr="00B90CFE">
        <w:rPr>
          <w:rFonts w:ascii="Calibri" w:hAnsi="Calibri" w:cs="Calibri"/>
          <w:u w:val="single"/>
        </w:rPr>
        <w:t xml:space="preserve">il Prof. Viale propone di produrre una scheda di monitoraggio </w:t>
      </w:r>
      <w:r w:rsidR="00EE6244" w:rsidRPr="00B90CFE">
        <w:rPr>
          <w:rFonts w:ascii="Calibri" w:hAnsi="Calibri" w:cs="Calibri"/>
          <w:u w:val="single"/>
        </w:rPr>
        <w:t xml:space="preserve">potenzialmente “universale”, sulla falsariga di quella utilizzata per </w:t>
      </w:r>
      <w:proofErr w:type="spellStart"/>
      <w:r w:rsidR="00EE6244" w:rsidRPr="00B90CFE">
        <w:rPr>
          <w:rFonts w:ascii="Calibri" w:hAnsi="Calibri" w:cs="Calibri"/>
          <w:u w:val="single"/>
        </w:rPr>
        <w:t>cefiderocol</w:t>
      </w:r>
      <w:proofErr w:type="spellEnd"/>
      <w:r w:rsidR="00EE6244" w:rsidRPr="00B90CFE">
        <w:rPr>
          <w:rFonts w:ascii="Calibri" w:hAnsi="Calibri" w:cs="Calibri"/>
          <w:u w:val="single"/>
        </w:rPr>
        <w:t xml:space="preserve"> nello scorso biennio</w:t>
      </w:r>
      <w:r w:rsidR="00EE624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da condividere con i </w:t>
      </w:r>
      <w:r w:rsidR="00EE6244">
        <w:rPr>
          <w:rFonts w:ascii="Calibri" w:hAnsi="Calibri" w:cs="Calibri"/>
        </w:rPr>
        <w:t xml:space="preserve">membri della consulta entro fine anno, sì da poterla proporre successivamente ad AIFA. </w:t>
      </w:r>
      <w:r>
        <w:rPr>
          <w:rFonts w:ascii="Calibri" w:hAnsi="Calibri" w:cs="Calibri"/>
        </w:rPr>
        <w:t xml:space="preserve"> </w:t>
      </w:r>
      <w:r w:rsidRPr="00F850C1">
        <w:rPr>
          <w:rFonts w:ascii="Calibri" w:hAnsi="Calibri" w:cs="Calibri"/>
        </w:rPr>
        <w:t> </w:t>
      </w:r>
    </w:p>
    <w:p w14:paraId="3C0627E7" w14:textId="77777777" w:rsidR="00793DA3" w:rsidRPr="00F850C1" w:rsidRDefault="00793DA3" w:rsidP="00CF6675">
      <w:pPr>
        <w:spacing w:line="360" w:lineRule="auto"/>
        <w:rPr>
          <w:rFonts w:ascii="Calibri" w:hAnsi="Calibri" w:cs="Calibri"/>
        </w:rPr>
      </w:pPr>
    </w:p>
    <w:p w14:paraId="0D3016CA" w14:textId="41F01C12" w:rsidR="00F850C1" w:rsidRPr="00D9300A" w:rsidRDefault="00F850C1" w:rsidP="00716306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 w:rsidRPr="00D9300A">
        <w:rPr>
          <w:rFonts w:ascii="Calibri" w:hAnsi="Calibri" w:cs="Calibri"/>
          <w:b/>
          <w:bCs/>
        </w:rPr>
        <w:t>IMPOSTAZIONE DI UN SEMINARIO SULLE TEMATICHE REGOLATORIE DI ACCESSO DEI NUOVI ANTIBIOTICI</w:t>
      </w:r>
    </w:p>
    <w:p w14:paraId="08E6FEE1" w14:textId="77777777" w:rsidR="00F850C1" w:rsidRPr="00F850C1" w:rsidRDefault="00F850C1" w:rsidP="00CF6675">
      <w:pPr>
        <w:spacing w:line="360" w:lineRule="auto"/>
        <w:rPr>
          <w:rFonts w:ascii="Calibri" w:hAnsi="Calibri" w:cs="Calibri"/>
        </w:rPr>
      </w:pPr>
    </w:p>
    <w:p w14:paraId="68FF0DE8" w14:textId="19ECEF4B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F850C1">
        <w:rPr>
          <w:rFonts w:ascii="Calibri" w:hAnsi="Calibri" w:cs="Calibri"/>
        </w:rPr>
        <w:t xml:space="preserve">Concluso l’intervento di </w:t>
      </w:r>
      <w:r w:rsidR="00716306">
        <w:rPr>
          <w:rFonts w:ascii="Calibri" w:hAnsi="Calibri" w:cs="Calibri"/>
        </w:rPr>
        <w:t>Pie</w:t>
      </w:r>
      <w:r w:rsidR="005E14F9">
        <w:rPr>
          <w:rFonts w:ascii="Calibri" w:hAnsi="Calibri" w:cs="Calibri"/>
        </w:rPr>
        <w:t>r</w:t>
      </w:r>
      <w:r w:rsidR="00716306">
        <w:rPr>
          <w:rFonts w:ascii="Calibri" w:hAnsi="Calibri" w:cs="Calibri"/>
        </w:rPr>
        <w:t>l</w:t>
      </w:r>
      <w:r w:rsidRPr="00F850C1">
        <w:rPr>
          <w:rFonts w:ascii="Calibri" w:hAnsi="Calibri" w:cs="Calibri"/>
        </w:rPr>
        <w:t xml:space="preserve">uigi Russo </w:t>
      </w:r>
      <w:r w:rsidR="00C85787">
        <w:rPr>
          <w:rFonts w:ascii="Calibri" w:hAnsi="Calibri" w:cs="Calibri"/>
        </w:rPr>
        <w:t xml:space="preserve">ed il costruttivo successivo dibattito, </w:t>
      </w:r>
      <w:r w:rsidRPr="00F850C1">
        <w:rPr>
          <w:rFonts w:ascii="Calibri" w:hAnsi="Calibri" w:cs="Calibri"/>
        </w:rPr>
        <w:t xml:space="preserve">si </w:t>
      </w:r>
      <w:r w:rsidR="0016276D">
        <w:rPr>
          <w:rFonts w:ascii="Calibri" w:hAnsi="Calibri" w:cs="Calibri"/>
        </w:rPr>
        <w:t>affronta il secondo tema all’ordine del giorno, ossia la</w:t>
      </w:r>
      <w:r w:rsidR="006D0046">
        <w:rPr>
          <w:rFonts w:ascii="Calibri" w:hAnsi="Calibri" w:cs="Calibri"/>
        </w:rPr>
        <w:t xml:space="preserve"> possibilità di </w:t>
      </w:r>
      <w:r w:rsidR="006D0046" w:rsidRPr="00B90CFE">
        <w:rPr>
          <w:rFonts w:ascii="Calibri" w:hAnsi="Calibri" w:cs="Calibri"/>
          <w:b/>
          <w:bCs/>
        </w:rPr>
        <w:t>realizza</w:t>
      </w:r>
      <w:r w:rsidR="005E14F9" w:rsidRPr="00B90CFE">
        <w:rPr>
          <w:rFonts w:ascii="Calibri" w:hAnsi="Calibri" w:cs="Calibri"/>
          <w:b/>
          <w:bCs/>
        </w:rPr>
        <w:t>re</w:t>
      </w:r>
      <w:r w:rsidR="00C80161" w:rsidRPr="00B90CFE">
        <w:rPr>
          <w:rFonts w:ascii="Calibri" w:hAnsi="Calibri" w:cs="Calibri"/>
          <w:b/>
          <w:bCs/>
        </w:rPr>
        <w:t xml:space="preserve"> un Seminario sul tema dell’accesso regolatorio </w:t>
      </w:r>
      <w:r w:rsidR="005E14F9" w:rsidRPr="00B90CFE">
        <w:rPr>
          <w:rFonts w:ascii="Calibri" w:hAnsi="Calibri" w:cs="Calibri"/>
          <w:b/>
          <w:bCs/>
        </w:rPr>
        <w:t xml:space="preserve">inerente </w:t>
      </w:r>
      <w:proofErr w:type="gramStart"/>
      <w:r w:rsidR="005E14F9" w:rsidRPr="00B90CFE">
        <w:rPr>
          <w:rFonts w:ascii="Calibri" w:hAnsi="Calibri" w:cs="Calibri"/>
          <w:b/>
          <w:bCs/>
        </w:rPr>
        <w:t>i</w:t>
      </w:r>
      <w:proofErr w:type="gramEnd"/>
      <w:r w:rsidR="005E14F9" w:rsidRPr="00B90CFE">
        <w:rPr>
          <w:rFonts w:ascii="Calibri" w:hAnsi="Calibri" w:cs="Calibri"/>
          <w:b/>
          <w:bCs/>
        </w:rPr>
        <w:t xml:space="preserve"> </w:t>
      </w:r>
      <w:r w:rsidR="00C80161" w:rsidRPr="00B90CFE">
        <w:rPr>
          <w:rFonts w:ascii="Calibri" w:hAnsi="Calibri" w:cs="Calibri"/>
          <w:b/>
          <w:bCs/>
        </w:rPr>
        <w:t>nuovi antibiotici</w:t>
      </w:r>
      <w:r w:rsidR="00C80161">
        <w:rPr>
          <w:rFonts w:ascii="Calibri" w:hAnsi="Calibri" w:cs="Calibri"/>
        </w:rPr>
        <w:t xml:space="preserve">. </w:t>
      </w:r>
      <w:r w:rsidR="00F340DD">
        <w:rPr>
          <w:rFonts w:ascii="Calibri" w:hAnsi="Calibri" w:cs="Calibri"/>
        </w:rPr>
        <w:t>Viene condiviso il telaio di massima</w:t>
      </w:r>
      <w:r w:rsidR="00DD185B">
        <w:rPr>
          <w:rFonts w:ascii="Calibri" w:hAnsi="Calibri" w:cs="Calibri"/>
        </w:rPr>
        <w:t xml:space="preserve">, che viene discusso e </w:t>
      </w:r>
      <w:r w:rsidR="00F340DD">
        <w:rPr>
          <w:rFonts w:ascii="Calibri" w:hAnsi="Calibri" w:cs="Calibri"/>
        </w:rPr>
        <w:t>modificato in tempo reale per tenere conto</w:t>
      </w:r>
      <w:r w:rsidRPr="00F850C1">
        <w:rPr>
          <w:rFonts w:ascii="Calibri" w:hAnsi="Calibri" w:cs="Calibri"/>
        </w:rPr>
        <w:t xml:space="preserve"> di quanto concordato con il rappresentante di AIFA</w:t>
      </w:r>
    </w:p>
    <w:p w14:paraId="1BC57398" w14:textId="7FD266D6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F850C1">
        <w:rPr>
          <w:rFonts w:ascii="Calibri" w:hAnsi="Calibri" w:cs="Calibri"/>
        </w:rPr>
        <w:t xml:space="preserve">Dopo ampia discussione, che </w:t>
      </w:r>
      <w:r w:rsidR="00F32094">
        <w:rPr>
          <w:rFonts w:ascii="Calibri" w:hAnsi="Calibri" w:cs="Calibri"/>
        </w:rPr>
        <w:t>ha incluso</w:t>
      </w:r>
      <w:r w:rsidRPr="00F850C1">
        <w:rPr>
          <w:rFonts w:ascii="Calibri" w:hAnsi="Calibri" w:cs="Calibri"/>
        </w:rPr>
        <w:t xml:space="preserve"> anche </w:t>
      </w:r>
      <w:r w:rsidRPr="002C5492">
        <w:rPr>
          <w:rFonts w:ascii="Calibri" w:hAnsi="Calibri" w:cs="Calibri"/>
          <w:u w:val="single"/>
        </w:rPr>
        <w:t xml:space="preserve">la prospettiva della pediatria e dell’uso degli antibiotici nei pazienti </w:t>
      </w:r>
      <w:r w:rsidR="00F32094" w:rsidRPr="002C5492">
        <w:rPr>
          <w:rFonts w:ascii="Calibri" w:hAnsi="Calibri" w:cs="Calibri"/>
          <w:u w:val="single"/>
        </w:rPr>
        <w:t>pediatrici</w:t>
      </w:r>
      <w:r w:rsidR="00F32094">
        <w:rPr>
          <w:rFonts w:ascii="Calibri" w:hAnsi="Calibri" w:cs="Calibri"/>
        </w:rPr>
        <w:t xml:space="preserve">, che normalmente </w:t>
      </w:r>
      <w:r w:rsidR="0071591F">
        <w:rPr>
          <w:rFonts w:ascii="Calibri" w:hAnsi="Calibri" w:cs="Calibri"/>
        </w:rPr>
        <w:t>non vengono mai inclusi negli studi registrativi</w:t>
      </w:r>
      <w:r w:rsidRPr="00F850C1">
        <w:rPr>
          <w:rFonts w:ascii="Calibri" w:hAnsi="Calibri" w:cs="Calibri"/>
        </w:rPr>
        <w:t xml:space="preserve">, si concorda di impostare </w:t>
      </w:r>
      <w:r w:rsidR="00F340DD" w:rsidRPr="00F850C1">
        <w:rPr>
          <w:rFonts w:ascii="Calibri" w:hAnsi="Calibri" w:cs="Calibri"/>
        </w:rPr>
        <w:t>il seminario</w:t>
      </w:r>
      <w:r w:rsidRPr="00F850C1">
        <w:rPr>
          <w:rFonts w:ascii="Calibri" w:hAnsi="Calibri" w:cs="Calibri"/>
        </w:rPr>
        <w:t xml:space="preserve"> </w:t>
      </w:r>
      <w:r w:rsidRPr="009E00D4">
        <w:rPr>
          <w:rFonts w:ascii="Calibri" w:hAnsi="Calibri" w:cs="Calibri"/>
          <w:b/>
          <w:bCs/>
        </w:rPr>
        <w:t>su due temi prioritari</w:t>
      </w:r>
      <w:r w:rsidRPr="00F850C1">
        <w:rPr>
          <w:rFonts w:ascii="Calibri" w:hAnsi="Calibri" w:cs="Calibri"/>
        </w:rPr>
        <w:t xml:space="preserve">, </w:t>
      </w:r>
      <w:r w:rsidRPr="009E00D4">
        <w:rPr>
          <w:rFonts w:ascii="Calibri" w:hAnsi="Calibri" w:cs="Calibri"/>
          <w:u w:val="single"/>
        </w:rPr>
        <w:t xml:space="preserve">che saranno trattati, discussi e validati sulla scorta del lavoro propedeutico (da impostare </w:t>
      </w:r>
      <w:r w:rsidR="00AC680D" w:rsidRPr="009E00D4">
        <w:rPr>
          <w:rFonts w:ascii="Calibri" w:hAnsi="Calibri" w:cs="Calibri"/>
          <w:u w:val="single"/>
        </w:rPr>
        <w:t xml:space="preserve">al </w:t>
      </w:r>
      <w:r w:rsidRPr="009E00D4">
        <w:rPr>
          <w:rFonts w:ascii="Calibri" w:hAnsi="Calibri" w:cs="Calibri"/>
          <w:u w:val="single"/>
        </w:rPr>
        <w:t xml:space="preserve">più presto) di </w:t>
      </w:r>
      <w:r w:rsidR="00AC680D" w:rsidRPr="009E00D4">
        <w:rPr>
          <w:rFonts w:ascii="Calibri" w:hAnsi="Calibri" w:cs="Calibri"/>
          <w:u w:val="single"/>
        </w:rPr>
        <w:t>altrettanti</w:t>
      </w:r>
      <w:r w:rsidRPr="009E00D4">
        <w:rPr>
          <w:rFonts w:ascii="Calibri" w:hAnsi="Calibri" w:cs="Calibri"/>
          <w:u w:val="single"/>
        </w:rPr>
        <w:t xml:space="preserve"> gruppi di lavoro dedicati</w:t>
      </w:r>
      <w:r w:rsidR="009E00D4">
        <w:rPr>
          <w:rFonts w:ascii="Calibri" w:hAnsi="Calibri" w:cs="Calibri"/>
          <w:u w:val="single"/>
        </w:rPr>
        <w:t>.</w:t>
      </w:r>
    </w:p>
    <w:p w14:paraId="00F060CB" w14:textId="1DB01AE4" w:rsidR="00F850C1" w:rsidRPr="0071591F" w:rsidRDefault="00F32094" w:rsidP="0071591F">
      <w:pPr>
        <w:pStyle w:val="Paragrafoelenco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Prima tematica</w:t>
      </w:r>
    </w:p>
    <w:p w14:paraId="20BE05AB" w14:textId="73DBE38C" w:rsidR="00F850C1" w:rsidRPr="00F850C1" w:rsidRDefault="00F850C1" w:rsidP="00CF6675">
      <w:pPr>
        <w:spacing w:line="360" w:lineRule="auto"/>
        <w:rPr>
          <w:rFonts w:ascii="Calibri" w:hAnsi="Calibri" w:cs="Calibri"/>
          <w:i/>
          <w:iCs/>
          <w:u w:val="single"/>
        </w:rPr>
      </w:pPr>
      <w:r w:rsidRPr="00F850C1">
        <w:rPr>
          <w:rFonts w:ascii="Calibri" w:hAnsi="Calibri" w:cs="Calibri"/>
          <w:i/>
          <w:iCs/>
          <w:u w:val="single"/>
        </w:rPr>
        <w:t xml:space="preserve">Ruolo degli studi post registrativi e focus su registri e schede di monitoraggio </w:t>
      </w:r>
      <w:r w:rsidR="00F32094">
        <w:rPr>
          <w:rFonts w:ascii="Calibri" w:hAnsi="Calibri" w:cs="Calibri"/>
          <w:i/>
          <w:iCs/>
          <w:u w:val="single"/>
        </w:rPr>
        <w:t>come potenziale strumento decisi</w:t>
      </w:r>
      <w:r w:rsidR="009E00D4">
        <w:rPr>
          <w:rFonts w:ascii="Calibri" w:hAnsi="Calibri" w:cs="Calibri"/>
          <w:i/>
          <w:iCs/>
          <w:u w:val="single"/>
        </w:rPr>
        <w:t>o</w:t>
      </w:r>
      <w:r w:rsidR="00F32094">
        <w:rPr>
          <w:rFonts w:ascii="Calibri" w:hAnsi="Calibri" w:cs="Calibri"/>
          <w:i/>
          <w:iCs/>
          <w:u w:val="single"/>
        </w:rPr>
        <w:t>nale.</w:t>
      </w:r>
    </w:p>
    <w:p w14:paraId="34EC3442" w14:textId="77777777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9E00D4">
        <w:rPr>
          <w:rFonts w:ascii="Calibri" w:hAnsi="Calibri" w:cs="Calibri"/>
          <w:u w:val="single"/>
        </w:rPr>
        <w:t>Coordinatore</w:t>
      </w:r>
      <w:r w:rsidRPr="00F850C1">
        <w:rPr>
          <w:rFonts w:ascii="Calibri" w:hAnsi="Calibri" w:cs="Calibri"/>
        </w:rPr>
        <w:t xml:space="preserve"> Pierluigi Viale</w:t>
      </w:r>
    </w:p>
    <w:p w14:paraId="649DA3B9" w14:textId="7F4ABC32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9E00D4">
        <w:rPr>
          <w:rFonts w:ascii="Calibri" w:hAnsi="Calibri" w:cs="Calibri"/>
          <w:u w:val="single"/>
        </w:rPr>
        <w:t>Team</w:t>
      </w:r>
      <w:r w:rsidRPr="00F850C1">
        <w:rPr>
          <w:rFonts w:ascii="Calibri" w:hAnsi="Calibri" w:cs="Calibri"/>
        </w:rPr>
        <w:t>:</w:t>
      </w:r>
      <w:r w:rsidR="00F963C7">
        <w:rPr>
          <w:rFonts w:ascii="Calibri" w:hAnsi="Calibri" w:cs="Calibri"/>
        </w:rPr>
        <w:t xml:space="preserve"> </w:t>
      </w:r>
      <w:r w:rsidR="00581E21">
        <w:rPr>
          <w:rFonts w:ascii="Calibri" w:hAnsi="Calibri" w:cs="Calibri"/>
        </w:rPr>
        <w:t xml:space="preserve">Luisa </w:t>
      </w:r>
      <w:r w:rsidRPr="00F850C1">
        <w:rPr>
          <w:rFonts w:ascii="Calibri" w:hAnsi="Calibri" w:cs="Calibri"/>
        </w:rPr>
        <w:t>Galli,</w:t>
      </w:r>
      <w:r w:rsidR="00581E21">
        <w:rPr>
          <w:rFonts w:ascii="Calibri" w:hAnsi="Calibri" w:cs="Calibri"/>
        </w:rPr>
        <w:t xml:space="preserve"> Francesca</w:t>
      </w:r>
      <w:r w:rsidRPr="00F850C1">
        <w:rPr>
          <w:rFonts w:ascii="Calibri" w:hAnsi="Calibri" w:cs="Calibri"/>
        </w:rPr>
        <w:t xml:space="preserve"> Vivaldi, </w:t>
      </w:r>
      <w:r w:rsidR="00581E21">
        <w:rPr>
          <w:rFonts w:ascii="Calibri" w:hAnsi="Calibri" w:cs="Calibri"/>
        </w:rPr>
        <w:t xml:space="preserve">Andrea </w:t>
      </w:r>
      <w:r w:rsidRPr="00F850C1">
        <w:rPr>
          <w:rFonts w:ascii="Calibri" w:hAnsi="Calibri" w:cs="Calibri"/>
        </w:rPr>
        <w:t>Corte</w:t>
      </w:r>
      <w:r w:rsidR="00F963C7">
        <w:rPr>
          <w:rFonts w:ascii="Calibri" w:hAnsi="Calibri" w:cs="Calibri"/>
        </w:rPr>
        <w:t>g</w:t>
      </w:r>
      <w:r w:rsidRPr="00F850C1">
        <w:rPr>
          <w:rFonts w:ascii="Calibri" w:hAnsi="Calibri" w:cs="Calibri"/>
        </w:rPr>
        <w:t xml:space="preserve">iani e </w:t>
      </w:r>
      <w:r w:rsidR="00581E21">
        <w:rPr>
          <w:rFonts w:ascii="Calibri" w:hAnsi="Calibri" w:cs="Calibri"/>
        </w:rPr>
        <w:t xml:space="preserve">Francesco </w:t>
      </w:r>
      <w:r w:rsidRPr="00F850C1">
        <w:rPr>
          <w:rFonts w:ascii="Calibri" w:hAnsi="Calibri" w:cs="Calibri"/>
        </w:rPr>
        <w:t>Dentali</w:t>
      </w:r>
    </w:p>
    <w:p w14:paraId="0E9EED4E" w14:textId="016514EC" w:rsidR="00F850C1" w:rsidRPr="00F963C7" w:rsidRDefault="00F32094" w:rsidP="00F963C7">
      <w:pPr>
        <w:pStyle w:val="Paragrafoelenco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Seconda tematica</w:t>
      </w:r>
    </w:p>
    <w:p w14:paraId="02027326" w14:textId="7C7521FF" w:rsidR="00F850C1" w:rsidRPr="00F850C1" w:rsidRDefault="00F32094" w:rsidP="00CF6675">
      <w:pPr>
        <w:spacing w:line="360" w:lineRule="auto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 xml:space="preserve">La necessità di </w:t>
      </w:r>
      <w:r w:rsidR="00C74ED7">
        <w:rPr>
          <w:rFonts w:ascii="Calibri" w:hAnsi="Calibri" w:cs="Calibri"/>
          <w:i/>
          <w:iCs/>
          <w:u w:val="single"/>
        </w:rPr>
        <w:t xml:space="preserve">evoluzione dei </w:t>
      </w:r>
      <w:r w:rsidR="00F850C1" w:rsidRPr="00F850C1">
        <w:rPr>
          <w:rFonts w:ascii="Calibri" w:hAnsi="Calibri" w:cs="Calibri"/>
          <w:i/>
          <w:iCs/>
          <w:u w:val="single"/>
        </w:rPr>
        <w:t xml:space="preserve">criteri di innovatività </w:t>
      </w:r>
      <w:r w:rsidR="00C74ED7">
        <w:rPr>
          <w:rFonts w:ascii="Calibri" w:hAnsi="Calibri" w:cs="Calibri"/>
          <w:i/>
          <w:iCs/>
          <w:u w:val="single"/>
        </w:rPr>
        <w:t xml:space="preserve">nel contesto dello sviluppo dei nuovi antimicrobici. </w:t>
      </w:r>
    </w:p>
    <w:p w14:paraId="330839EB" w14:textId="5C9E131A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9E00D4">
        <w:rPr>
          <w:rFonts w:ascii="Calibri" w:hAnsi="Calibri" w:cs="Calibri"/>
          <w:u w:val="single"/>
        </w:rPr>
        <w:t>Coordinatore</w:t>
      </w:r>
      <w:r w:rsidR="00581E21">
        <w:rPr>
          <w:rFonts w:ascii="Calibri" w:hAnsi="Calibri" w:cs="Calibri"/>
        </w:rPr>
        <w:t>:</w:t>
      </w:r>
      <w:r w:rsidRPr="00F850C1">
        <w:rPr>
          <w:rFonts w:ascii="Calibri" w:hAnsi="Calibri" w:cs="Calibri"/>
        </w:rPr>
        <w:t xml:space="preserve"> </w:t>
      </w:r>
      <w:r w:rsidR="00581E21">
        <w:rPr>
          <w:rFonts w:ascii="Calibri" w:hAnsi="Calibri" w:cs="Calibri"/>
        </w:rPr>
        <w:t xml:space="preserve">Francesco </w:t>
      </w:r>
      <w:r w:rsidRPr="00F850C1">
        <w:rPr>
          <w:rFonts w:ascii="Calibri" w:hAnsi="Calibri" w:cs="Calibri"/>
        </w:rPr>
        <w:t xml:space="preserve">Giuseppe </w:t>
      </w:r>
      <w:r w:rsidR="00581E21">
        <w:rPr>
          <w:rFonts w:ascii="Calibri" w:hAnsi="Calibri" w:cs="Calibri"/>
        </w:rPr>
        <w:t>D</w:t>
      </w:r>
      <w:r w:rsidRPr="00F850C1">
        <w:rPr>
          <w:rFonts w:ascii="Calibri" w:hAnsi="Calibri" w:cs="Calibri"/>
        </w:rPr>
        <w:t>e Rosa</w:t>
      </w:r>
    </w:p>
    <w:p w14:paraId="5DA2C04B" w14:textId="25B2468D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9E00D4">
        <w:rPr>
          <w:rFonts w:ascii="Calibri" w:hAnsi="Calibri" w:cs="Calibri"/>
          <w:u w:val="single"/>
        </w:rPr>
        <w:t>Team</w:t>
      </w:r>
      <w:r w:rsidRPr="00F850C1">
        <w:rPr>
          <w:rFonts w:ascii="Calibri" w:hAnsi="Calibri" w:cs="Calibri"/>
        </w:rPr>
        <w:t xml:space="preserve">: </w:t>
      </w:r>
      <w:r w:rsidR="00581E21">
        <w:rPr>
          <w:rFonts w:ascii="Calibri" w:hAnsi="Calibri" w:cs="Calibri"/>
        </w:rPr>
        <w:t xml:space="preserve">Federico </w:t>
      </w:r>
      <w:r w:rsidRPr="00F850C1">
        <w:rPr>
          <w:rFonts w:ascii="Calibri" w:hAnsi="Calibri" w:cs="Calibri"/>
        </w:rPr>
        <w:t xml:space="preserve">Pea, </w:t>
      </w:r>
      <w:r w:rsidR="00581E21">
        <w:rPr>
          <w:rFonts w:ascii="Calibri" w:hAnsi="Calibri" w:cs="Calibri"/>
        </w:rPr>
        <w:t xml:space="preserve">Walter </w:t>
      </w:r>
      <w:r w:rsidRPr="00F850C1">
        <w:rPr>
          <w:rFonts w:ascii="Calibri" w:hAnsi="Calibri" w:cs="Calibri"/>
        </w:rPr>
        <w:t>Marrocco,</w:t>
      </w:r>
      <w:r w:rsidR="00F963C7">
        <w:rPr>
          <w:rFonts w:ascii="Calibri" w:hAnsi="Calibri" w:cs="Calibri"/>
        </w:rPr>
        <w:t xml:space="preserve"> </w:t>
      </w:r>
      <w:r w:rsidR="00581E21">
        <w:rPr>
          <w:rFonts w:ascii="Calibri" w:hAnsi="Calibri" w:cs="Calibri"/>
        </w:rPr>
        <w:t xml:space="preserve">Gianmaria </w:t>
      </w:r>
      <w:r w:rsidRPr="00F850C1">
        <w:rPr>
          <w:rFonts w:ascii="Calibri" w:hAnsi="Calibri" w:cs="Calibri"/>
        </w:rPr>
        <w:t xml:space="preserve">Rossolini e </w:t>
      </w:r>
      <w:r w:rsidR="00437EC7">
        <w:rPr>
          <w:rFonts w:ascii="Calibri" w:hAnsi="Calibri" w:cs="Calibri"/>
        </w:rPr>
        <w:t xml:space="preserve">Andrea </w:t>
      </w:r>
      <w:r w:rsidRPr="00F850C1">
        <w:rPr>
          <w:rFonts w:ascii="Calibri" w:hAnsi="Calibri" w:cs="Calibri"/>
        </w:rPr>
        <w:t>Pitrelli</w:t>
      </w:r>
    </w:p>
    <w:p w14:paraId="72F9D634" w14:textId="02E07C0A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D81BA2">
        <w:rPr>
          <w:rFonts w:ascii="Calibri" w:hAnsi="Calibri" w:cs="Calibri"/>
          <w:u w:val="single"/>
        </w:rPr>
        <w:lastRenderedPageBreak/>
        <w:t xml:space="preserve">I due gruppi di lavoro </w:t>
      </w:r>
      <w:r w:rsidR="00C74ED7" w:rsidRPr="00D81BA2">
        <w:rPr>
          <w:rFonts w:ascii="Calibri" w:hAnsi="Calibri" w:cs="Calibri"/>
          <w:u w:val="single"/>
        </w:rPr>
        <w:t xml:space="preserve">si </w:t>
      </w:r>
      <w:r w:rsidR="000A3FAF" w:rsidRPr="00D81BA2">
        <w:rPr>
          <w:rFonts w:ascii="Calibri" w:hAnsi="Calibri" w:cs="Calibri"/>
          <w:u w:val="single"/>
        </w:rPr>
        <w:t>i</w:t>
      </w:r>
      <w:r w:rsidR="00C74ED7" w:rsidRPr="00D81BA2">
        <w:rPr>
          <w:rFonts w:ascii="Calibri" w:hAnsi="Calibri" w:cs="Calibri"/>
          <w:u w:val="single"/>
        </w:rPr>
        <w:t>mpegnano a</w:t>
      </w:r>
      <w:r w:rsidRPr="00D81BA2">
        <w:rPr>
          <w:rFonts w:ascii="Calibri" w:hAnsi="Calibri" w:cs="Calibri"/>
          <w:u w:val="single"/>
        </w:rPr>
        <w:t xml:space="preserve"> produrre una proposta </w:t>
      </w:r>
      <w:r w:rsidR="00D81BA2" w:rsidRPr="00D81BA2">
        <w:rPr>
          <w:rFonts w:ascii="Calibri" w:hAnsi="Calibri" w:cs="Calibri"/>
          <w:u w:val="single"/>
        </w:rPr>
        <w:t xml:space="preserve">tematica </w:t>
      </w:r>
      <w:r w:rsidRPr="00D81BA2">
        <w:rPr>
          <w:rFonts w:ascii="Calibri" w:hAnsi="Calibri" w:cs="Calibri"/>
          <w:u w:val="single"/>
        </w:rPr>
        <w:t>strutturata</w:t>
      </w:r>
      <w:r w:rsidR="00D81BA2" w:rsidRPr="00D81BA2">
        <w:rPr>
          <w:rFonts w:ascii="Calibri" w:hAnsi="Calibri" w:cs="Calibri"/>
          <w:u w:val="single"/>
        </w:rPr>
        <w:t xml:space="preserve"> e</w:t>
      </w:r>
      <w:r w:rsidRPr="00D81BA2">
        <w:rPr>
          <w:rFonts w:ascii="Calibri" w:hAnsi="Calibri" w:cs="Calibri"/>
          <w:u w:val="single"/>
        </w:rPr>
        <w:t xml:space="preserve"> </w:t>
      </w:r>
      <w:r w:rsidR="00F963C7" w:rsidRPr="00D81BA2">
        <w:rPr>
          <w:rFonts w:ascii="Calibri" w:hAnsi="Calibri" w:cs="Calibri"/>
          <w:u w:val="single"/>
        </w:rPr>
        <w:t xml:space="preserve">approfondita </w:t>
      </w:r>
      <w:r w:rsidRPr="00D81BA2">
        <w:rPr>
          <w:rFonts w:ascii="Calibri" w:hAnsi="Calibri" w:cs="Calibri"/>
          <w:u w:val="single"/>
        </w:rPr>
        <w:t xml:space="preserve">entro i primi </w:t>
      </w:r>
      <w:r w:rsidR="00F963C7" w:rsidRPr="00D81BA2">
        <w:rPr>
          <w:rFonts w:ascii="Calibri" w:hAnsi="Calibri" w:cs="Calibri"/>
          <w:u w:val="single"/>
        </w:rPr>
        <w:t>d</w:t>
      </w:r>
      <w:r w:rsidRPr="00D81BA2">
        <w:rPr>
          <w:rFonts w:ascii="Calibri" w:hAnsi="Calibri" w:cs="Calibri"/>
          <w:u w:val="single"/>
        </w:rPr>
        <w:t>i febbraio 2025</w:t>
      </w:r>
      <w:r w:rsidR="000A3FAF">
        <w:rPr>
          <w:rFonts w:ascii="Calibri" w:hAnsi="Calibri" w:cs="Calibri"/>
        </w:rPr>
        <w:t xml:space="preserve">. </w:t>
      </w:r>
      <w:r w:rsidRPr="00F850C1">
        <w:rPr>
          <w:rFonts w:ascii="Calibri" w:hAnsi="Calibri" w:cs="Calibri"/>
        </w:rPr>
        <w:t xml:space="preserve">Le due proposte verranno discusse collegialmente in una </w:t>
      </w:r>
      <w:r w:rsidRPr="00D81BA2">
        <w:rPr>
          <w:rFonts w:ascii="Calibri" w:hAnsi="Calibri" w:cs="Calibri"/>
          <w:u w:val="single"/>
        </w:rPr>
        <w:t xml:space="preserve">riunione web della </w:t>
      </w:r>
      <w:r w:rsidR="00B27A06" w:rsidRPr="00D81BA2">
        <w:rPr>
          <w:rFonts w:ascii="Calibri" w:hAnsi="Calibri" w:cs="Calibri"/>
          <w:u w:val="single"/>
        </w:rPr>
        <w:t>C</w:t>
      </w:r>
      <w:r w:rsidRPr="00D81BA2">
        <w:rPr>
          <w:rFonts w:ascii="Calibri" w:hAnsi="Calibri" w:cs="Calibri"/>
          <w:u w:val="single"/>
        </w:rPr>
        <w:t>onsulta</w:t>
      </w:r>
      <w:r w:rsidRPr="00F850C1">
        <w:rPr>
          <w:rFonts w:ascii="Calibri" w:hAnsi="Calibri" w:cs="Calibri"/>
        </w:rPr>
        <w:t xml:space="preserve"> da organizzarsi nel mese stesso</w:t>
      </w:r>
      <w:r w:rsidR="00B27A06">
        <w:rPr>
          <w:rFonts w:ascii="Calibri" w:hAnsi="Calibri" w:cs="Calibri"/>
        </w:rPr>
        <w:t xml:space="preserve">. </w:t>
      </w:r>
    </w:p>
    <w:p w14:paraId="759B8711" w14:textId="0E436BC5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F850C1">
        <w:rPr>
          <w:rFonts w:ascii="Calibri" w:hAnsi="Calibri" w:cs="Calibri"/>
        </w:rPr>
        <w:t>Parallelamente all’attività dei due gruppi di lavoro</w:t>
      </w:r>
      <w:r w:rsidR="00B27A06">
        <w:rPr>
          <w:rFonts w:ascii="Calibri" w:hAnsi="Calibri" w:cs="Calibri"/>
        </w:rPr>
        <w:t>,</w:t>
      </w:r>
      <w:r w:rsidRPr="00F850C1">
        <w:rPr>
          <w:rFonts w:ascii="Calibri" w:hAnsi="Calibri" w:cs="Calibri"/>
        </w:rPr>
        <w:t xml:space="preserve"> </w:t>
      </w:r>
      <w:r w:rsidRPr="00D81BA2">
        <w:rPr>
          <w:rFonts w:ascii="Calibri" w:hAnsi="Calibri" w:cs="Calibri"/>
          <w:b/>
          <w:bCs/>
        </w:rPr>
        <w:t xml:space="preserve">si cercheranno adeguate sponsorizzazioni per realizzare </w:t>
      </w:r>
      <w:r w:rsidR="00D63BA8" w:rsidRPr="00D81BA2">
        <w:rPr>
          <w:rFonts w:ascii="Calibri" w:hAnsi="Calibri" w:cs="Calibri"/>
          <w:b/>
          <w:bCs/>
        </w:rPr>
        <w:t xml:space="preserve">tale </w:t>
      </w:r>
      <w:r w:rsidRPr="00D81BA2">
        <w:rPr>
          <w:rFonts w:ascii="Calibri" w:hAnsi="Calibri" w:cs="Calibri"/>
          <w:b/>
          <w:bCs/>
        </w:rPr>
        <w:t>evento</w:t>
      </w:r>
      <w:r w:rsidR="00A9233B" w:rsidRPr="00D81BA2">
        <w:rPr>
          <w:rFonts w:ascii="Calibri" w:hAnsi="Calibri" w:cs="Calibri"/>
          <w:b/>
          <w:bCs/>
        </w:rPr>
        <w:t>, ipotizzato</w:t>
      </w:r>
      <w:r w:rsidRPr="00D81BA2">
        <w:rPr>
          <w:rFonts w:ascii="Calibri" w:hAnsi="Calibri" w:cs="Calibri"/>
          <w:b/>
          <w:bCs/>
        </w:rPr>
        <w:t xml:space="preserve"> in presenza </w:t>
      </w:r>
      <w:r w:rsidR="00A9233B" w:rsidRPr="00D81BA2">
        <w:rPr>
          <w:rFonts w:ascii="Calibri" w:hAnsi="Calibri" w:cs="Calibri"/>
          <w:b/>
          <w:bCs/>
        </w:rPr>
        <w:t xml:space="preserve">per </w:t>
      </w:r>
      <w:r w:rsidRPr="00D81BA2">
        <w:rPr>
          <w:rFonts w:ascii="Calibri" w:hAnsi="Calibri" w:cs="Calibri"/>
          <w:b/>
          <w:bCs/>
        </w:rPr>
        <w:t>maggio-giugno 2025</w:t>
      </w:r>
      <w:r w:rsidRPr="00F850C1">
        <w:rPr>
          <w:rFonts w:ascii="Calibri" w:hAnsi="Calibri" w:cs="Calibri"/>
        </w:rPr>
        <w:t>,</w:t>
      </w:r>
      <w:r w:rsidR="00D9300A">
        <w:rPr>
          <w:rFonts w:ascii="Calibri" w:hAnsi="Calibri" w:cs="Calibri"/>
        </w:rPr>
        <w:t xml:space="preserve"> </w:t>
      </w:r>
      <w:r w:rsidRPr="00F850C1">
        <w:rPr>
          <w:rFonts w:ascii="Calibri" w:hAnsi="Calibri" w:cs="Calibri"/>
        </w:rPr>
        <w:t>prevedendo fin d’ora la partecipazione di tutti gli stakeholder interessati</w:t>
      </w:r>
      <w:r w:rsidR="003158BB">
        <w:rPr>
          <w:rFonts w:ascii="Calibri" w:hAnsi="Calibri" w:cs="Calibri"/>
        </w:rPr>
        <w:t>,</w:t>
      </w:r>
      <w:r w:rsidRPr="00F850C1">
        <w:rPr>
          <w:rFonts w:ascii="Calibri" w:hAnsi="Calibri" w:cs="Calibri"/>
        </w:rPr>
        <w:t xml:space="preserve"> ed in particolare di AIFA</w:t>
      </w:r>
      <w:r w:rsidR="00D9300A">
        <w:rPr>
          <w:rFonts w:ascii="Calibri" w:hAnsi="Calibri" w:cs="Calibri"/>
        </w:rPr>
        <w:t xml:space="preserve"> </w:t>
      </w:r>
      <w:proofErr w:type="gramStart"/>
      <w:r w:rsidR="00A9233B">
        <w:rPr>
          <w:rFonts w:ascii="Calibri" w:hAnsi="Calibri" w:cs="Calibri"/>
        </w:rPr>
        <w:t>e</w:t>
      </w:r>
      <w:proofErr w:type="gramEnd"/>
      <w:r w:rsidR="00A9233B">
        <w:rPr>
          <w:rFonts w:ascii="Calibri" w:hAnsi="Calibri" w:cs="Calibri"/>
        </w:rPr>
        <w:t xml:space="preserve"> eventualmente </w:t>
      </w:r>
      <w:r w:rsidRPr="00F850C1">
        <w:rPr>
          <w:rFonts w:ascii="Calibri" w:hAnsi="Calibri" w:cs="Calibri"/>
        </w:rPr>
        <w:t>Ministero della Salut</w:t>
      </w:r>
      <w:r w:rsidR="00A9233B">
        <w:rPr>
          <w:rFonts w:ascii="Calibri" w:hAnsi="Calibri" w:cs="Calibri"/>
        </w:rPr>
        <w:t>e.</w:t>
      </w:r>
      <w:r w:rsidRPr="00F850C1">
        <w:rPr>
          <w:rFonts w:ascii="Calibri" w:hAnsi="Calibri" w:cs="Calibri"/>
        </w:rPr>
        <w:t> </w:t>
      </w:r>
    </w:p>
    <w:p w14:paraId="6A9992E1" w14:textId="77777777" w:rsidR="00F850C1" w:rsidRPr="00F850C1" w:rsidRDefault="00F850C1" w:rsidP="00CF6675">
      <w:pPr>
        <w:spacing w:line="360" w:lineRule="auto"/>
        <w:rPr>
          <w:rFonts w:ascii="Calibri" w:hAnsi="Calibri" w:cs="Calibri"/>
        </w:rPr>
      </w:pPr>
    </w:p>
    <w:p w14:paraId="20A4BDBF" w14:textId="3B6EB09E" w:rsidR="00F850C1" w:rsidRPr="00B27A06" w:rsidRDefault="00F850C1" w:rsidP="00B27A06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 w:rsidRPr="00B27A06">
        <w:rPr>
          <w:rFonts w:ascii="Calibri" w:hAnsi="Calibri" w:cs="Calibri"/>
          <w:b/>
          <w:bCs/>
        </w:rPr>
        <w:t>SOCIETÀ SCIENTIFICHE CHE POTREBBERO ENTRARE NELLA CONSULTA</w:t>
      </w:r>
    </w:p>
    <w:p w14:paraId="6B101376" w14:textId="77777777" w:rsidR="00F850C1" w:rsidRPr="00F850C1" w:rsidRDefault="00F850C1" w:rsidP="00CF6675">
      <w:pPr>
        <w:spacing w:line="360" w:lineRule="auto"/>
        <w:rPr>
          <w:rFonts w:ascii="Calibri" w:hAnsi="Calibri" w:cs="Calibri"/>
        </w:rPr>
      </w:pPr>
    </w:p>
    <w:p w14:paraId="1DDAC208" w14:textId="7C845783" w:rsidR="00F850C1" w:rsidRPr="00F850C1" w:rsidRDefault="0037128B" w:rsidP="00CF667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Viene riportato </w:t>
      </w:r>
      <w:r w:rsidRPr="00B576BD">
        <w:rPr>
          <w:rFonts w:ascii="Calibri" w:hAnsi="Calibri" w:cs="Calibri"/>
          <w:b/>
          <w:bCs/>
        </w:rPr>
        <w:t>l’interesse della Societ</w:t>
      </w:r>
      <w:r w:rsidR="00F255C0" w:rsidRPr="00B576BD">
        <w:rPr>
          <w:rFonts w:ascii="Calibri" w:hAnsi="Calibri" w:cs="Calibri"/>
          <w:b/>
          <w:bCs/>
        </w:rPr>
        <w:t>à</w:t>
      </w:r>
      <w:r w:rsidRPr="00B576BD">
        <w:rPr>
          <w:rFonts w:ascii="Calibri" w:hAnsi="Calibri" w:cs="Calibri"/>
          <w:b/>
          <w:bCs/>
        </w:rPr>
        <w:t xml:space="preserve"> Italiana di Ortopedia e </w:t>
      </w:r>
      <w:r w:rsidR="00312A50" w:rsidRPr="00B576BD">
        <w:rPr>
          <w:rFonts w:ascii="Calibri" w:hAnsi="Calibri" w:cs="Calibri"/>
          <w:b/>
          <w:bCs/>
        </w:rPr>
        <w:t>Traumatologia (</w:t>
      </w:r>
      <w:r w:rsidR="00F850C1" w:rsidRPr="00B576BD">
        <w:rPr>
          <w:rFonts w:ascii="Calibri" w:hAnsi="Calibri" w:cs="Calibri"/>
          <w:b/>
          <w:bCs/>
        </w:rPr>
        <w:t>SIOT</w:t>
      </w:r>
      <w:r w:rsidR="00312A50" w:rsidRPr="00B576BD">
        <w:rPr>
          <w:rFonts w:ascii="Calibri" w:hAnsi="Calibri" w:cs="Calibri"/>
          <w:b/>
          <w:bCs/>
        </w:rPr>
        <w:t>)</w:t>
      </w:r>
      <w:r w:rsidR="00F850C1" w:rsidRPr="00F850C1">
        <w:rPr>
          <w:rFonts w:ascii="Calibri" w:hAnsi="Calibri" w:cs="Calibri"/>
        </w:rPr>
        <w:t>:</w:t>
      </w:r>
      <w:r w:rsidR="00D27931">
        <w:rPr>
          <w:rFonts w:ascii="Calibri" w:hAnsi="Calibri" w:cs="Calibri"/>
        </w:rPr>
        <w:t xml:space="preserve"> </w:t>
      </w:r>
      <w:r w:rsidR="00312A50" w:rsidRPr="00B576BD">
        <w:rPr>
          <w:rFonts w:ascii="Calibri" w:hAnsi="Calibri" w:cs="Calibri"/>
          <w:u w:val="single"/>
        </w:rPr>
        <w:t>i</w:t>
      </w:r>
      <w:r w:rsidR="00F850C1" w:rsidRPr="00B576BD">
        <w:rPr>
          <w:rFonts w:ascii="Calibri" w:hAnsi="Calibri" w:cs="Calibri"/>
          <w:u w:val="single"/>
        </w:rPr>
        <w:t xml:space="preserve"> presenti approvano la (imminente) richiesta di ingresso</w:t>
      </w:r>
      <w:r w:rsidR="00312A50">
        <w:rPr>
          <w:rFonts w:ascii="Calibri" w:hAnsi="Calibri" w:cs="Calibri"/>
        </w:rPr>
        <w:t>,</w:t>
      </w:r>
      <w:r w:rsidR="00F850C1" w:rsidRPr="00F850C1">
        <w:rPr>
          <w:rFonts w:ascii="Calibri" w:hAnsi="Calibri" w:cs="Calibri"/>
        </w:rPr>
        <w:t xml:space="preserve"> considerando la criticità legata alla elevata percentuale di infezioni che gravano sulla pratica chirurgica di questa disciplina</w:t>
      </w:r>
      <w:r w:rsidR="0086097E">
        <w:rPr>
          <w:rFonts w:ascii="Calibri" w:hAnsi="Calibri" w:cs="Calibri"/>
        </w:rPr>
        <w:t xml:space="preserve">. </w:t>
      </w:r>
    </w:p>
    <w:p w14:paraId="2F064440" w14:textId="1F5408C9" w:rsidR="00F850C1" w:rsidRDefault="00C07C1D" w:rsidP="00CF667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 suo tempo il Prof. Robert Nisticò (Presidente AIFA) aveva proposto</w:t>
      </w:r>
      <w:r w:rsidR="0086097E">
        <w:rPr>
          <w:rFonts w:ascii="Calibri" w:hAnsi="Calibri" w:cs="Calibri"/>
        </w:rPr>
        <w:t xml:space="preserve"> anche</w:t>
      </w:r>
      <w:r>
        <w:rPr>
          <w:rFonts w:ascii="Calibri" w:hAnsi="Calibri" w:cs="Calibri"/>
        </w:rPr>
        <w:t xml:space="preserve"> l’inserimento della </w:t>
      </w:r>
      <w:r w:rsidR="00F850C1" w:rsidRPr="00B576BD">
        <w:rPr>
          <w:rFonts w:ascii="Calibri" w:hAnsi="Calibri" w:cs="Calibri"/>
          <w:b/>
          <w:bCs/>
        </w:rPr>
        <w:t xml:space="preserve">Società di </w:t>
      </w:r>
      <w:r w:rsidR="00B7738D">
        <w:rPr>
          <w:rFonts w:ascii="Calibri" w:hAnsi="Calibri" w:cs="Calibri"/>
          <w:b/>
          <w:bCs/>
        </w:rPr>
        <w:t>G</w:t>
      </w:r>
      <w:r w:rsidR="00F850C1" w:rsidRPr="00B576BD">
        <w:rPr>
          <w:rFonts w:ascii="Calibri" w:hAnsi="Calibri" w:cs="Calibri"/>
          <w:b/>
          <w:bCs/>
        </w:rPr>
        <w:t>eriatria</w:t>
      </w:r>
      <w:r w:rsidR="00F850C1" w:rsidRPr="00F850C1">
        <w:rPr>
          <w:rFonts w:ascii="Calibri" w:hAnsi="Calibri" w:cs="Calibri"/>
        </w:rPr>
        <w:t>:</w:t>
      </w:r>
      <w:r w:rsidR="00253F19">
        <w:rPr>
          <w:rFonts w:ascii="Calibri" w:hAnsi="Calibri" w:cs="Calibri"/>
        </w:rPr>
        <w:t xml:space="preserve"> s</w:t>
      </w:r>
      <w:r w:rsidR="00F850C1" w:rsidRPr="00F850C1">
        <w:rPr>
          <w:rFonts w:ascii="Calibri" w:hAnsi="Calibri" w:cs="Calibri"/>
        </w:rPr>
        <w:t xml:space="preserve">i </w:t>
      </w:r>
      <w:r w:rsidR="00F850C1" w:rsidRPr="00B576BD">
        <w:rPr>
          <w:rFonts w:ascii="Calibri" w:hAnsi="Calibri" w:cs="Calibri"/>
          <w:u w:val="single"/>
        </w:rPr>
        <w:t xml:space="preserve">chiede in particolare a </w:t>
      </w:r>
      <w:proofErr w:type="spellStart"/>
      <w:r w:rsidR="00F850C1" w:rsidRPr="00B576BD">
        <w:rPr>
          <w:rFonts w:ascii="Calibri" w:hAnsi="Calibri" w:cs="Calibri"/>
          <w:u w:val="single"/>
        </w:rPr>
        <w:t>Fadoi</w:t>
      </w:r>
      <w:proofErr w:type="spellEnd"/>
      <w:r w:rsidR="00F850C1" w:rsidRPr="00B576BD">
        <w:rPr>
          <w:rFonts w:ascii="Calibri" w:hAnsi="Calibri" w:cs="Calibri"/>
          <w:u w:val="single"/>
        </w:rPr>
        <w:t xml:space="preserve"> di esprimersi su questa opportunità</w:t>
      </w:r>
      <w:r w:rsidR="00532593" w:rsidRPr="00B576BD">
        <w:rPr>
          <w:rFonts w:ascii="Calibri" w:hAnsi="Calibri" w:cs="Calibri"/>
          <w:u w:val="single"/>
        </w:rPr>
        <w:t>, ricevendo un totale consenso</w:t>
      </w:r>
      <w:r w:rsidR="00532593">
        <w:rPr>
          <w:rFonts w:ascii="Calibri" w:hAnsi="Calibri" w:cs="Calibri"/>
        </w:rPr>
        <w:t>.</w:t>
      </w:r>
    </w:p>
    <w:p w14:paraId="0C0358BA" w14:textId="79C1CAE2" w:rsidR="00F850C1" w:rsidRPr="00F850C1" w:rsidRDefault="00421196" w:rsidP="00CF667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Tra le altre società scientifiche per le quali valutare l’adesione </w:t>
      </w:r>
      <w:r w:rsidR="00253F19">
        <w:rPr>
          <w:rFonts w:ascii="Calibri" w:hAnsi="Calibri" w:cs="Calibri"/>
        </w:rPr>
        <w:t xml:space="preserve">alla Consulta, viene citata la </w:t>
      </w:r>
      <w:r w:rsidR="00253F19" w:rsidRPr="00B576BD">
        <w:rPr>
          <w:rFonts w:ascii="Calibri" w:hAnsi="Calibri" w:cs="Calibri"/>
          <w:b/>
          <w:bCs/>
        </w:rPr>
        <w:t>Società di Ematologia</w:t>
      </w:r>
      <w:r w:rsidR="00532593">
        <w:rPr>
          <w:rFonts w:ascii="Calibri" w:hAnsi="Calibri" w:cs="Calibri"/>
        </w:rPr>
        <w:t>, rispetto alla quale Pierluigi Viale si impegna ad un primo</w:t>
      </w:r>
      <w:r w:rsidR="001139F5">
        <w:rPr>
          <w:rFonts w:ascii="Calibri" w:hAnsi="Calibri" w:cs="Calibri"/>
        </w:rPr>
        <w:t xml:space="preserve"> incontro conoscitivo con l’incoming </w:t>
      </w:r>
      <w:proofErr w:type="spellStart"/>
      <w:r w:rsidR="001139F5">
        <w:rPr>
          <w:rFonts w:ascii="Calibri" w:hAnsi="Calibri" w:cs="Calibri"/>
        </w:rPr>
        <w:t>president</w:t>
      </w:r>
      <w:proofErr w:type="spellEnd"/>
      <w:r w:rsidR="001139F5">
        <w:rPr>
          <w:rFonts w:ascii="Calibri" w:hAnsi="Calibri" w:cs="Calibri"/>
        </w:rPr>
        <w:t xml:space="preserve"> prof. Pierluigi </w:t>
      </w:r>
      <w:proofErr w:type="spellStart"/>
      <w:r w:rsidR="001139F5">
        <w:rPr>
          <w:rFonts w:ascii="Calibri" w:hAnsi="Calibri" w:cs="Calibri"/>
        </w:rPr>
        <w:t>Zinzani</w:t>
      </w:r>
      <w:proofErr w:type="spellEnd"/>
      <w:r w:rsidR="001139F5">
        <w:rPr>
          <w:rFonts w:ascii="Calibri" w:hAnsi="Calibri" w:cs="Calibri"/>
        </w:rPr>
        <w:t>.</w:t>
      </w:r>
    </w:p>
    <w:p w14:paraId="40D3974B" w14:textId="77777777" w:rsidR="00E00526" w:rsidRDefault="00F850C1" w:rsidP="00CF6675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 w:rsidRPr="00E00526">
        <w:rPr>
          <w:rFonts w:ascii="Calibri" w:hAnsi="Calibri" w:cs="Calibri"/>
          <w:b/>
          <w:bCs/>
        </w:rPr>
        <w:t xml:space="preserve">SITO </w:t>
      </w:r>
      <w:r w:rsidR="00E00526">
        <w:rPr>
          <w:rFonts w:ascii="Calibri" w:hAnsi="Calibri" w:cs="Calibri"/>
          <w:b/>
          <w:bCs/>
        </w:rPr>
        <w:t xml:space="preserve">INTERNET </w:t>
      </w:r>
      <w:r w:rsidRPr="00E00526">
        <w:rPr>
          <w:rFonts w:ascii="Calibri" w:hAnsi="Calibri" w:cs="Calibri"/>
          <w:b/>
          <w:bCs/>
        </w:rPr>
        <w:t>DELLA CONSULTA</w:t>
      </w:r>
    </w:p>
    <w:p w14:paraId="50DBA5A2" w14:textId="418A3153" w:rsidR="00F850C1" w:rsidRPr="00E00526" w:rsidRDefault="00F850C1" w:rsidP="00E00526">
      <w:pPr>
        <w:spacing w:line="360" w:lineRule="auto"/>
        <w:rPr>
          <w:rFonts w:ascii="Calibri" w:hAnsi="Calibri" w:cs="Calibri"/>
          <w:b/>
          <w:bCs/>
        </w:rPr>
      </w:pPr>
      <w:r w:rsidRPr="00B576BD">
        <w:rPr>
          <w:rFonts w:ascii="Calibri" w:hAnsi="Calibri" w:cs="Calibri"/>
          <w:b/>
          <w:bCs/>
        </w:rPr>
        <w:t>Giuliano Buzzetti e Irene Ma</w:t>
      </w:r>
      <w:r w:rsidR="00E00526" w:rsidRPr="00B576BD">
        <w:rPr>
          <w:rFonts w:ascii="Calibri" w:hAnsi="Calibri" w:cs="Calibri"/>
          <w:b/>
          <w:bCs/>
        </w:rPr>
        <w:t>rzona</w:t>
      </w:r>
      <w:r w:rsidRPr="00B576BD">
        <w:rPr>
          <w:rFonts w:ascii="Calibri" w:hAnsi="Calibri" w:cs="Calibri"/>
          <w:b/>
          <w:bCs/>
        </w:rPr>
        <w:t xml:space="preserve"> presentano il sito nella sua versione in</w:t>
      </w:r>
      <w:r w:rsidR="00B576BD" w:rsidRPr="00B576BD">
        <w:rPr>
          <w:rFonts w:ascii="Calibri" w:hAnsi="Calibri" w:cs="Calibri"/>
          <w:b/>
          <w:bCs/>
        </w:rPr>
        <w:t xml:space="preserve"> Work in</w:t>
      </w:r>
      <w:r w:rsidRPr="00B576BD">
        <w:rPr>
          <w:rFonts w:ascii="Calibri" w:hAnsi="Calibri" w:cs="Calibri"/>
          <w:b/>
          <w:bCs/>
        </w:rPr>
        <w:t xml:space="preserve"> Progress</w:t>
      </w:r>
      <w:r w:rsidR="00E00526">
        <w:rPr>
          <w:rFonts w:ascii="Calibri" w:hAnsi="Calibri" w:cs="Calibri"/>
        </w:rPr>
        <w:t xml:space="preserve">. </w:t>
      </w:r>
    </w:p>
    <w:p w14:paraId="156E0D1F" w14:textId="0B89A3B6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F850C1">
        <w:rPr>
          <w:rFonts w:ascii="Calibri" w:hAnsi="Calibri" w:cs="Calibri"/>
        </w:rPr>
        <w:t>Data la situazione di inizia</w:t>
      </w:r>
      <w:r w:rsidR="00E60351">
        <w:rPr>
          <w:rFonts w:ascii="Calibri" w:hAnsi="Calibri" w:cs="Calibri"/>
        </w:rPr>
        <w:t>l</w:t>
      </w:r>
      <w:r w:rsidRPr="00F850C1">
        <w:rPr>
          <w:rFonts w:ascii="Calibri" w:hAnsi="Calibri" w:cs="Calibri"/>
        </w:rPr>
        <w:t>e decollo delle attività della Consulta</w:t>
      </w:r>
      <w:r w:rsidR="00E00526">
        <w:rPr>
          <w:rFonts w:ascii="Calibri" w:hAnsi="Calibri" w:cs="Calibri"/>
        </w:rPr>
        <w:t>,</w:t>
      </w:r>
      <w:r w:rsidRPr="00F850C1">
        <w:rPr>
          <w:rFonts w:ascii="Calibri" w:hAnsi="Calibri" w:cs="Calibri"/>
        </w:rPr>
        <w:t xml:space="preserve"> </w:t>
      </w:r>
      <w:r w:rsidRPr="00B576BD">
        <w:rPr>
          <w:rFonts w:ascii="Calibri" w:hAnsi="Calibri" w:cs="Calibri"/>
          <w:b/>
          <w:bCs/>
        </w:rPr>
        <w:t xml:space="preserve">si </w:t>
      </w:r>
      <w:r w:rsidR="00E00526" w:rsidRPr="00B576BD">
        <w:rPr>
          <w:rFonts w:ascii="Calibri" w:hAnsi="Calibri" w:cs="Calibri"/>
          <w:b/>
          <w:bCs/>
        </w:rPr>
        <w:t>condivide che</w:t>
      </w:r>
      <w:r w:rsidR="00E00526">
        <w:rPr>
          <w:rFonts w:ascii="Calibri" w:hAnsi="Calibri" w:cs="Calibri"/>
        </w:rPr>
        <w:t xml:space="preserve">: </w:t>
      </w:r>
    </w:p>
    <w:p w14:paraId="39FA2CDD" w14:textId="21BA478A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F850C1">
        <w:rPr>
          <w:rFonts w:ascii="Calibri" w:hAnsi="Calibri" w:cs="Calibri"/>
        </w:rPr>
        <w:t xml:space="preserve">a) </w:t>
      </w:r>
      <w:r w:rsidR="00E00526" w:rsidRPr="00616D12">
        <w:rPr>
          <w:rFonts w:ascii="Calibri" w:hAnsi="Calibri" w:cs="Calibri"/>
          <w:u w:val="single"/>
        </w:rPr>
        <w:t xml:space="preserve">I loghi delle </w:t>
      </w:r>
      <w:r w:rsidRPr="00616D12">
        <w:rPr>
          <w:rFonts w:ascii="Calibri" w:hAnsi="Calibri" w:cs="Calibri"/>
          <w:u w:val="single"/>
        </w:rPr>
        <w:t xml:space="preserve">tredici società scientifiche </w:t>
      </w:r>
      <w:r w:rsidR="00E00526" w:rsidRPr="00616D12">
        <w:rPr>
          <w:rFonts w:ascii="Calibri" w:hAnsi="Calibri" w:cs="Calibri"/>
          <w:u w:val="single"/>
        </w:rPr>
        <w:t>collegheranno direttamente al</w:t>
      </w:r>
      <w:r w:rsidRPr="00616D12">
        <w:rPr>
          <w:rFonts w:ascii="Calibri" w:hAnsi="Calibri" w:cs="Calibri"/>
          <w:u w:val="single"/>
        </w:rPr>
        <w:t xml:space="preserve"> </w:t>
      </w:r>
      <w:r w:rsidR="00616D12" w:rsidRPr="00616D12">
        <w:rPr>
          <w:rFonts w:ascii="Calibri" w:hAnsi="Calibri" w:cs="Calibri"/>
          <w:u w:val="single"/>
        </w:rPr>
        <w:t xml:space="preserve">proprio </w:t>
      </w:r>
      <w:r w:rsidR="00E00526" w:rsidRPr="00616D12">
        <w:rPr>
          <w:rFonts w:ascii="Calibri" w:hAnsi="Calibri" w:cs="Calibri"/>
          <w:u w:val="single"/>
        </w:rPr>
        <w:t>sito</w:t>
      </w:r>
      <w:r w:rsidR="00616D12" w:rsidRPr="00616D12">
        <w:rPr>
          <w:rFonts w:ascii="Calibri" w:hAnsi="Calibri" w:cs="Calibri"/>
          <w:u w:val="single"/>
        </w:rPr>
        <w:t xml:space="preserve"> </w:t>
      </w:r>
      <w:r w:rsidR="00E00526" w:rsidRPr="00616D12">
        <w:rPr>
          <w:rFonts w:ascii="Calibri" w:hAnsi="Calibri" w:cs="Calibri"/>
          <w:u w:val="single"/>
        </w:rPr>
        <w:t xml:space="preserve">internet </w:t>
      </w:r>
      <w:r w:rsidR="00616D12" w:rsidRPr="00616D12">
        <w:rPr>
          <w:rFonts w:ascii="Calibri" w:hAnsi="Calibri" w:cs="Calibri"/>
          <w:u w:val="single"/>
        </w:rPr>
        <w:t xml:space="preserve">specifico </w:t>
      </w:r>
      <w:r w:rsidR="00F4452A" w:rsidRPr="00616D12">
        <w:rPr>
          <w:rFonts w:ascii="Calibri" w:hAnsi="Calibri" w:cs="Calibri"/>
          <w:u w:val="single"/>
        </w:rPr>
        <w:t>(tramite apposito link)</w:t>
      </w:r>
      <w:r w:rsidR="00E00526">
        <w:rPr>
          <w:rFonts w:ascii="Calibri" w:hAnsi="Calibri" w:cs="Calibri"/>
        </w:rPr>
        <w:t>. Ciò per</w:t>
      </w:r>
      <w:r w:rsidRPr="00F850C1">
        <w:rPr>
          <w:rFonts w:ascii="Calibri" w:hAnsi="Calibri" w:cs="Calibri"/>
        </w:rPr>
        <w:t xml:space="preserve"> consent</w:t>
      </w:r>
      <w:r w:rsidR="00E00526">
        <w:rPr>
          <w:rFonts w:ascii="Calibri" w:hAnsi="Calibri" w:cs="Calibri"/>
        </w:rPr>
        <w:t>ire</w:t>
      </w:r>
      <w:r w:rsidRPr="00F850C1">
        <w:rPr>
          <w:rFonts w:ascii="Calibri" w:hAnsi="Calibri" w:cs="Calibri"/>
        </w:rPr>
        <w:t xml:space="preserve"> al navigatore </w:t>
      </w:r>
      <w:r w:rsidR="00E00526">
        <w:rPr>
          <w:rFonts w:ascii="Calibri" w:hAnsi="Calibri" w:cs="Calibri"/>
        </w:rPr>
        <w:t>di</w:t>
      </w:r>
      <w:r w:rsidRPr="00F850C1">
        <w:rPr>
          <w:rFonts w:ascii="Calibri" w:hAnsi="Calibri" w:cs="Calibri"/>
        </w:rPr>
        <w:t xml:space="preserve"> conoscer</w:t>
      </w:r>
      <w:r w:rsidR="00E00526">
        <w:rPr>
          <w:rFonts w:ascii="Calibri" w:hAnsi="Calibri" w:cs="Calibri"/>
        </w:rPr>
        <w:t>e direttamente</w:t>
      </w:r>
      <w:r w:rsidRPr="00F850C1">
        <w:rPr>
          <w:rFonts w:ascii="Calibri" w:hAnsi="Calibri" w:cs="Calibri"/>
        </w:rPr>
        <w:t xml:space="preserve"> interessi</w:t>
      </w:r>
      <w:r w:rsidR="00837197">
        <w:rPr>
          <w:rFonts w:ascii="Calibri" w:hAnsi="Calibri" w:cs="Calibri"/>
        </w:rPr>
        <w:t>,</w:t>
      </w:r>
      <w:r w:rsidRPr="00F850C1">
        <w:rPr>
          <w:rFonts w:ascii="Calibri" w:hAnsi="Calibri" w:cs="Calibri"/>
        </w:rPr>
        <w:t xml:space="preserve"> obiettivi e legami </w:t>
      </w:r>
      <w:r w:rsidR="00837197">
        <w:rPr>
          <w:rFonts w:ascii="Calibri" w:hAnsi="Calibri" w:cs="Calibri"/>
        </w:rPr>
        <w:t xml:space="preserve">delle Società aderenti </w:t>
      </w:r>
      <w:r w:rsidRPr="00F850C1">
        <w:rPr>
          <w:rFonts w:ascii="Calibri" w:hAnsi="Calibri" w:cs="Calibri"/>
        </w:rPr>
        <w:t>con le attività specifiche della Consulta</w:t>
      </w:r>
      <w:r w:rsidR="00837197">
        <w:rPr>
          <w:rFonts w:ascii="Calibri" w:hAnsi="Calibri" w:cs="Calibri"/>
        </w:rPr>
        <w:t xml:space="preserve">. </w:t>
      </w:r>
    </w:p>
    <w:p w14:paraId="4D97E284" w14:textId="465D5688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F850C1">
        <w:rPr>
          <w:rFonts w:ascii="Calibri" w:hAnsi="Calibri" w:cs="Calibri"/>
        </w:rPr>
        <w:t xml:space="preserve">b) Il </w:t>
      </w:r>
      <w:r w:rsidRPr="00616D12">
        <w:rPr>
          <w:rFonts w:ascii="Calibri" w:hAnsi="Calibri" w:cs="Calibri"/>
          <w:u w:val="single"/>
        </w:rPr>
        <w:t>sito verrà popolato esclusivamente con i prodotti</w:t>
      </w:r>
      <w:r w:rsidR="00837197" w:rsidRPr="00616D12">
        <w:rPr>
          <w:rFonts w:ascii="Calibri" w:hAnsi="Calibri" w:cs="Calibri"/>
          <w:u w:val="single"/>
        </w:rPr>
        <w:t xml:space="preserve"> (documenti, articoli, seminari)</w:t>
      </w:r>
      <w:r w:rsidRPr="00616D12">
        <w:rPr>
          <w:rFonts w:ascii="Calibri" w:hAnsi="Calibri" w:cs="Calibri"/>
          <w:u w:val="single"/>
        </w:rPr>
        <w:t xml:space="preserve"> delle attività della Consulta</w:t>
      </w:r>
      <w:r w:rsidRPr="00F850C1">
        <w:rPr>
          <w:rFonts w:ascii="Calibri" w:hAnsi="Calibri" w:cs="Calibri"/>
        </w:rPr>
        <w:t>, senza aver troppa fretta di farlo</w:t>
      </w:r>
      <w:r w:rsidR="00BD6318">
        <w:rPr>
          <w:rFonts w:ascii="Calibri" w:hAnsi="Calibri" w:cs="Calibri"/>
        </w:rPr>
        <w:t xml:space="preserve">. </w:t>
      </w:r>
    </w:p>
    <w:p w14:paraId="708B4AE6" w14:textId="191D4093" w:rsidR="007D24D2" w:rsidRPr="00616D12" w:rsidRDefault="00F850C1" w:rsidP="00DC6A24">
      <w:pPr>
        <w:spacing w:line="360" w:lineRule="auto"/>
        <w:rPr>
          <w:rFonts w:ascii="Calibri" w:hAnsi="Calibri" w:cs="Calibri"/>
          <w:b/>
          <w:bCs/>
        </w:rPr>
      </w:pPr>
      <w:r w:rsidRPr="00616D12">
        <w:rPr>
          <w:rFonts w:ascii="Calibri" w:hAnsi="Calibri" w:cs="Calibri"/>
          <w:b/>
          <w:bCs/>
        </w:rPr>
        <w:t>Si propone inoltre di considerare</w:t>
      </w:r>
      <w:r w:rsidR="00DC6A24" w:rsidRPr="00616D12">
        <w:rPr>
          <w:rFonts w:ascii="Calibri" w:hAnsi="Calibri" w:cs="Calibri"/>
          <w:b/>
          <w:bCs/>
        </w:rPr>
        <w:t>, in futuro,</w:t>
      </w:r>
      <w:r w:rsidRPr="00616D12">
        <w:rPr>
          <w:rFonts w:ascii="Calibri" w:hAnsi="Calibri" w:cs="Calibri"/>
          <w:b/>
          <w:bCs/>
        </w:rPr>
        <w:t xml:space="preserve"> </w:t>
      </w:r>
      <w:r w:rsidR="00DC6A24" w:rsidRPr="00616D12">
        <w:rPr>
          <w:rFonts w:ascii="Calibri" w:hAnsi="Calibri" w:cs="Calibri"/>
          <w:b/>
          <w:bCs/>
        </w:rPr>
        <w:t>la possibilità</w:t>
      </w:r>
      <w:r w:rsidRPr="00616D12">
        <w:rPr>
          <w:rFonts w:ascii="Calibri" w:hAnsi="Calibri" w:cs="Calibri"/>
          <w:b/>
          <w:bCs/>
        </w:rPr>
        <w:t xml:space="preserve"> di</w:t>
      </w:r>
      <w:r w:rsidR="007D24D2" w:rsidRPr="00616D12">
        <w:rPr>
          <w:rFonts w:ascii="Calibri" w:hAnsi="Calibri" w:cs="Calibri"/>
          <w:b/>
          <w:bCs/>
        </w:rPr>
        <w:t>:</w:t>
      </w:r>
    </w:p>
    <w:p w14:paraId="7A9BA5B1" w14:textId="7F338FEF" w:rsidR="00F850C1" w:rsidRPr="00DC6A24" w:rsidRDefault="00307AF4" w:rsidP="00DC6A2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7D24D2">
        <w:rPr>
          <w:rFonts w:ascii="Calibri" w:hAnsi="Calibri" w:cs="Calibri"/>
        </w:rPr>
        <w:t xml:space="preserve">) Dare spazio a </w:t>
      </w:r>
      <w:proofErr w:type="spellStart"/>
      <w:r w:rsidR="007D24D2" w:rsidRPr="00616D12">
        <w:rPr>
          <w:rFonts w:ascii="Calibri" w:hAnsi="Calibri" w:cs="Calibri"/>
          <w:u w:val="single"/>
        </w:rPr>
        <w:t>t</w:t>
      </w:r>
      <w:r w:rsidR="00F850C1" w:rsidRPr="00616D12">
        <w:rPr>
          <w:rFonts w:ascii="Calibri" w:hAnsi="Calibri" w:cs="Calibri"/>
          <w:u w:val="single"/>
        </w:rPr>
        <w:t>opics</w:t>
      </w:r>
      <w:proofErr w:type="spellEnd"/>
      <w:r w:rsidR="00F850C1" w:rsidRPr="00616D12">
        <w:rPr>
          <w:rFonts w:ascii="Calibri" w:hAnsi="Calibri" w:cs="Calibri"/>
          <w:u w:val="single"/>
        </w:rPr>
        <w:t xml:space="preserve"> </w:t>
      </w:r>
      <w:r w:rsidR="005A7E00" w:rsidRPr="00616D12">
        <w:rPr>
          <w:rFonts w:ascii="Calibri" w:hAnsi="Calibri" w:cs="Calibri"/>
          <w:u w:val="single"/>
        </w:rPr>
        <w:t xml:space="preserve">di natura </w:t>
      </w:r>
      <w:r w:rsidR="00F850C1" w:rsidRPr="00616D12">
        <w:rPr>
          <w:rFonts w:ascii="Calibri" w:hAnsi="Calibri" w:cs="Calibri"/>
          <w:u w:val="single"/>
        </w:rPr>
        <w:t>divulgativ</w:t>
      </w:r>
      <w:r w:rsidR="005A7E00" w:rsidRPr="00616D12">
        <w:rPr>
          <w:rFonts w:ascii="Calibri" w:hAnsi="Calibri" w:cs="Calibri"/>
          <w:u w:val="single"/>
        </w:rPr>
        <w:t>a</w:t>
      </w:r>
    </w:p>
    <w:p w14:paraId="40306093" w14:textId="36FCC61F" w:rsidR="00F850C1" w:rsidRPr="00F850C1" w:rsidRDefault="00307AF4" w:rsidP="00CF667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F850C1" w:rsidRPr="00F850C1">
        <w:rPr>
          <w:rFonts w:ascii="Calibri" w:hAnsi="Calibri" w:cs="Calibri"/>
        </w:rPr>
        <w:t xml:space="preserve">) </w:t>
      </w:r>
      <w:r w:rsidR="00F850C1" w:rsidRPr="00616D12">
        <w:rPr>
          <w:rFonts w:ascii="Calibri" w:hAnsi="Calibri" w:cs="Calibri"/>
          <w:u w:val="single"/>
        </w:rPr>
        <w:t>Prevedere due dimensioni di lettura</w:t>
      </w:r>
      <w:r w:rsidR="00F850C1" w:rsidRPr="00F850C1">
        <w:rPr>
          <w:rFonts w:ascii="Calibri" w:hAnsi="Calibri" w:cs="Calibri"/>
        </w:rPr>
        <w:t xml:space="preserve">: una pubblica per il mondo scientifico sanitario ed una riservata con Password per i soli soci della </w:t>
      </w:r>
      <w:r w:rsidR="00B01B70">
        <w:rPr>
          <w:rFonts w:ascii="Calibri" w:hAnsi="Calibri" w:cs="Calibri"/>
        </w:rPr>
        <w:t>C</w:t>
      </w:r>
      <w:r w:rsidR="00F850C1" w:rsidRPr="00F850C1">
        <w:rPr>
          <w:rFonts w:ascii="Calibri" w:hAnsi="Calibri" w:cs="Calibri"/>
        </w:rPr>
        <w:t>onsulta</w:t>
      </w:r>
    </w:p>
    <w:p w14:paraId="6233EB7C" w14:textId="136ABB27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616D12">
        <w:rPr>
          <w:rFonts w:ascii="Calibri" w:hAnsi="Calibri" w:cs="Calibri"/>
          <w:u w:val="single"/>
        </w:rPr>
        <w:lastRenderedPageBreak/>
        <w:t>A questo proposito Giuliano Buzzetti ricorda che la chat line, assai poco utilizzata fino ad oggi, rappresenta già un canale di comunicazione riservato ai soci della Consulta</w:t>
      </w:r>
      <w:r w:rsidR="00B01B70">
        <w:rPr>
          <w:rFonts w:ascii="Calibri" w:hAnsi="Calibri" w:cs="Calibri"/>
        </w:rPr>
        <w:t xml:space="preserve">. </w:t>
      </w:r>
    </w:p>
    <w:p w14:paraId="7CDDE4F6" w14:textId="77777777" w:rsidR="00F850C1" w:rsidRPr="00F850C1" w:rsidRDefault="00F850C1" w:rsidP="00CF6675">
      <w:pPr>
        <w:spacing w:line="360" w:lineRule="auto"/>
        <w:rPr>
          <w:rFonts w:ascii="Calibri" w:hAnsi="Calibri" w:cs="Calibri"/>
          <w:b/>
          <w:bCs/>
        </w:rPr>
      </w:pPr>
    </w:p>
    <w:p w14:paraId="67A5A74D" w14:textId="33BD428D" w:rsidR="00F850C1" w:rsidRPr="00415CB4" w:rsidRDefault="00F850C1" w:rsidP="00415CB4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 w:rsidRPr="00415CB4">
        <w:rPr>
          <w:rFonts w:ascii="Calibri" w:hAnsi="Calibri" w:cs="Calibri"/>
          <w:b/>
          <w:bCs/>
        </w:rPr>
        <w:t>SURVEY SULL’USO DEGLI ANTIBIOTICI IN MEDICINA GENERALE</w:t>
      </w:r>
    </w:p>
    <w:p w14:paraId="5D4AD73A" w14:textId="07FA6AF2" w:rsidR="00F850C1" w:rsidRPr="00F850C1" w:rsidRDefault="00A008BF" w:rsidP="00CF6675">
      <w:pPr>
        <w:spacing w:line="360" w:lineRule="auto"/>
        <w:rPr>
          <w:rFonts w:ascii="Calibri" w:hAnsi="Calibri" w:cs="Calibri"/>
        </w:rPr>
      </w:pPr>
      <w:r w:rsidRPr="00616D12">
        <w:rPr>
          <w:rFonts w:ascii="Calibri" w:hAnsi="Calibri" w:cs="Calibri"/>
          <w:u w:val="single"/>
        </w:rPr>
        <w:t xml:space="preserve">A seguito </w:t>
      </w:r>
      <w:r w:rsidR="00F850C1" w:rsidRPr="00616D12">
        <w:rPr>
          <w:rFonts w:ascii="Calibri" w:hAnsi="Calibri" w:cs="Calibri"/>
          <w:u w:val="single"/>
        </w:rPr>
        <w:t xml:space="preserve">della </w:t>
      </w:r>
      <w:r w:rsidR="00415CB4" w:rsidRPr="00616D12">
        <w:rPr>
          <w:rFonts w:ascii="Calibri" w:hAnsi="Calibri" w:cs="Calibri"/>
          <w:u w:val="single"/>
        </w:rPr>
        <w:t>mancata</w:t>
      </w:r>
      <w:r w:rsidR="00F850C1" w:rsidRPr="00616D12">
        <w:rPr>
          <w:rFonts w:ascii="Calibri" w:hAnsi="Calibri" w:cs="Calibri"/>
          <w:u w:val="single"/>
        </w:rPr>
        <w:t xml:space="preserve"> adesione della SIMMG alla C</w:t>
      </w:r>
      <w:r w:rsidR="00415CB4" w:rsidRPr="00616D12">
        <w:rPr>
          <w:rFonts w:ascii="Calibri" w:hAnsi="Calibri" w:cs="Calibri"/>
          <w:u w:val="single"/>
        </w:rPr>
        <w:t>onsulta</w:t>
      </w:r>
      <w:r w:rsidR="00F850C1" w:rsidRPr="00616D12">
        <w:rPr>
          <w:rFonts w:ascii="Calibri" w:hAnsi="Calibri" w:cs="Calibri"/>
          <w:u w:val="single"/>
        </w:rPr>
        <w:t xml:space="preserve">, </w:t>
      </w:r>
      <w:r w:rsidRPr="00616D12">
        <w:rPr>
          <w:rFonts w:ascii="Calibri" w:hAnsi="Calibri" w:cs="Calibri"/>
          <w:u w:val="single"/>
        </w:rPr>
        <w:t>di cui l’</w:t>
      </w:r>
      <w:r w:rsidR="00B7738D">
        <w:rPr>
          <w:rFonts w:ascii="Calibri" w:hAnsi="Calibri" w:cs="Calibri"/>
          <w:u w:val="single"/>
        </w:rPr>
        <w:t>A</w:t>
      </w:r>
      <w:r w:rsidRPr="00616D12">
        <w:rPr>
          <w:rFonts w:ascii="Calibri" w:hAnsi="Calibri" w:cs="Calibri"/>
          <w:u w:val="single"/>
        </w:rPr>
        <w:t xml:space="preserve">ssemblea prende atto, </w:t>
      </w:r>
      <w:r w:rsidR="004F7A90" w:rsidRPr="00616D12">
        <w:rPr>
          <w:rFonts w:ascii="Calibri" w:hAnsi="Calibri" w:cs="Calibri"/>
          <w:u w:val="single"/>
        </w:rPr>
        <w:t xml:space="preserve">non è stato </w:t>
      </w:r>
      <w:r w:rsidR="00B7738D">
        <w:rPr>
          <w:rFonts w:ascii="Calibri" w:hAnsi="Calibri" w:cs="Calibri"/>
          <w:u w:val="single"/>
        </w:rPr>
        <w:t xml:space="preserve">ancora </w:t>
      </w:r>
      <w:r w:rsidR="004F7A90" w:rsidRPr="00616D12">
        <w:rPr>
          <w:rFonts w:ascii="Calibri" w:hAnsi="Calibri" w:cs="Calibri"/>
          <w:u w:val="single"/>
        </w:rPr>
        <w:t>possibile portare avanti il progetto di survey sui comportament</w:t>
      </w:r>
      <w:r w:rsidR="0044182D" w:rsidRPr="00616D12">
        <w:rPr>
          <w:rFonts w:ascii="Calibri" w:hAnsi="Calibri" w:cs="Calibri"/>
          <w:u w:val="single"/>
        </w:rPr>
        <w:t>i</w:t>
      </w:r>
      <w:r w:rsidR="004F7A90" w:rsidRPr="00616D12">
        <w:rPr>
          <w:rFonts w:ascii="Calibri" w:hAnsi="Calibri" w:cs="Calibri"/>
          <w:u w:val="single"/>
        </w:rPr>
        <w:t xml:space="preserve"> prescrittivi del MMG in tema di antibiotico</w:t>
      </w:r>
      <w:r w:rsidR="0044182D" w:rsidRPr="00616D12">
        <w:rPr>
          <w:rFonts w:ascii="Calibri" w:hAnsi="Calibri" w:cs="Calibri"/>
          <w:u w:val="single"/>
        </w:rPr>
        <w:t>-terapia</w:t>
      </w:r>
      <w:r w:rsidR="0044182D">
        <w:rPr>
          <w:rFonts w:ascii="Calibri" w:hAnsi="Calibri" w:cs="Calibri"/>
        </w:rPr>
        <w:t xml:space="preserve">, </w:t>
      </w:r>
      <w:r w:rsidR="00916E93">
        <w:rPr>
          <w:rFonts w:ascii="Calibri" w:hAnsi="Calibri" w:cs="Calibri"/>
        </w:rPr>
        <w:t>per il quale si era inizialmente proposto il dottor Ovidio Brignoli, in rappresentanza di tale società</w:t>
      </w:r>
      <w:r w:rsidR="0044182D">
        <w:rPr>
          <w:rFonts w:ascii="Calibri" w:hAnsi="Calibri" w:cs="Calibri"/>
        </w:rPr>
        <w:t xml:space="preserve">. Poiché si ritiene che questo argomento sia di grande interesse sia in </w:t>
      </w:r>
      <w:r w:rsidR="00D56889">
        <w:rPr>
          <w:rFonts w:ascii="Calibri" w:hAnsi="Calibri" w:cs="Calibri"/>
        </w:rPr>
        <w:t>ottica</w:t>
      </w:r>
      <w:r w:rsidR="0044182D">
        <w:rPr>
          <w:rFonts w:ascii="Calibri" w:hAnsi="Calibri" w:cs="Calibri"/>
        </w:rPr>
        <w:t xml:space="preserve"> clinic</w:t>
      </w:r>
      <w:r w:rsidR="00D56889">
        <w:rPr>
          <w:rFonts w:ascii="Calibri" w:hAnsi="Calibri" w:cs="Calibri"/>
        </w:rPr>
        <w:t>a</w:t>
      </w:r>
      <w:r w:rsidR="0044182D">
        <w:rPr>
          <w:rFonts w:ascii="Calibri" w:hAnsi="Calibri" w:cs="Calibri"/>
        </w:rPr>
        <w:t xml:space="preserve"> sia di </w:t>
      </w:r>
      <w:proofErr w:type="spellStart"/>
      <w:r w:rsidR="0044182D">
        <w:rPr>
          <w:rFonts w:ascii="Calibri" w:hAnsi="Calibri" w:cs="Calibri"/>
        </w:rPr>
        <w:t>antimicrobial</w:t>
      </w:r>
      <w:proofErr w:type="spellEnd"/>
      <w:r w:rsidR="0044182D">
        <w:rPr>
          <w:rFonts w:ascii="Calibri" w:hAnsi="Calibri" w:cs="Calibri"/>
        </w:rPr>
        <w:t xml:space="preserve"> </w:t>
      </w:r>
      <w:proofErr w:type="spellStart"/>
      <w:proofErr w:type="gramStart"/>
      <w:r w:rsidR="0044182D">
        <w:rPr>
          <w:rFonts w:ascii="Calibri" w:hAnsi="Calibri" w:cs="Calibri"/>
        </w:rPr>
        <w:t>stewardship</w:t>
      </w:r>
      <w:proofErr w:type="spellEnd"/>
      <w:r w:rsidR="0044182D">
        <w:rPr>
          <w:rFonts w:ascii="Calibri" w:hAnsi="Calibri" w:cs="Calibri"/>
        </w:rPr>
        <w:t xml:space="preserve"> </w:t>
      </w:r>
      <w:r w:rsidR="00B7738D">
        <w:rPr>
          <w:rFonts w:ascii="Calibri" w:hAnsi="Calibri" w:cs="Calibri"/>
        </w:rPr>
        <w:t>,</w:t>
      </w:r>
      <w:proofErr w:type="gramEnd"/>
      <w:r w:rsidR="00B7738D">
        <w:rPr>
          <w:rFonts w:ascii="Calibri" w:hAnsi="Calibri" w:cs="Calibri"/>
        </w:rPr>
        <w:t xml:space="preserve"> </w:t>
      </w:r>
      <w:r w:rsidR="00F850C1" w:rsidRPr="00616D12">
        <w:rPr>
          <w:rFonts w:ascii="Calibri" w:hAnsi="Calibri" w:cs="Calibri"/>
          <w:b/>
          <w:bCs/>
        </w:rPr>
        <w:t>si chiede al dottor Walter Marrocco di considerare</w:t>
      </w:r>
      <w:r w:rsidR="00F850C1" w:rsidRPr="00F850C1">
        <w:rPr>
          <w:rFonts w:ascii="Calibri" w:hAnsi="Calibri" w:cs="Calibri"/>
        </w:rPr>
        <w:t xml:space="preserve">, con il supporto di tutti i colleghi della </w:t>
      </w:r>
      <w:r w:rsidR="00763E54">
        <w:rPr>
          <w:rFonts w:ascii="Calibri" w:hAnsi="Calibri" w:cs="Calibri"/>
        </w:rPr>
        <w:t>C</w:t>
      </w:r>
      <w:r w:rsidR="00F850C1" w:rsidRPr="00F850C1">
        <w:rPr>
          <w:rFonts w:ascii="Calibri" w:hAnsi="Calibri" w:cs="Calibri"/>
        </w:rPr>
        <w:t>onsulta</w:t>
      </w:r>
      <w:r w:rsidR="00763E54">
        <w:rPr>
          <w:rFonts w:ascii="Calibri" w:hAnsi="Calibri" w:cs="Calibri"/>
        </w:rPr>
        <w:t xml:space="preserve">, </w:t>
      </w:r>
      <w:r w:rsidR="00F850C1" w:rsidRPr="00616D12">
        <w:rPr>
          <w:rFonts w:ascii="Calibri" w:hAnsi="Calibri" w:cs="Calibri"/>
          <w:b/>
          <w:bCs/>
        </w:rPr>
        <w:t>di impostare questo progetto</w:t>
      </w:r>
      <w:r w:rsidR="002C1B10" w:rsidRPr="00616D12">
        <w:rPr>
          <w:rFonts w:ascii="Calibri" w:hAnsi="Calibri" w:cs="Calibri"/>
          <w:b/>
          <w:bCs/>
        </w:rPr>
        <w:t xml:space="preserve"> in rappresentanza di FIMMG</w:t>
      </w:r>
      <w:r w:rsidR="002C1B10">
        <w:rPr>
          <w:rFonts w:ascii="Calibri" w:hAnsi="Calibri" w:cs="Calibri"/>
        </w:rPr>
        <w:t>.</w:t>
      </w:r>
    </w:p>
    <w:p w14:paraId="0ED163C0" w14:textId="5823510F" w:rsidR="00F850C1" w:rsidRDefault="00F850C1" w:rsidP="00CF6675">
      <w:pPr>
        <w:spacing w:line="360" w:lineRule="auto"/>
        <w:rPr>
          <w:rFonts w:ascii="Calibri" w:hAnsi="Calibri" w:cs="Calibri"/>
        </w:rPr>
      </w:pPr>
      <w:r w:rsidRPr="00616D12">
        <w:rPr>
          <w:rFonts w:ascii="Calibri" w:hAnsi="Calibri" w:cs="Calibri"/>
          <w:u w:val="single"/>
        </w:rPr>
        <w:t xml:space="preserve">Walter Marrocco </w:t>
      </w:r>
      <w:r w:rsidR="00655184" w:rsidRPr="00616D12">
        <w:rPr>
          <w:rFonts w:ascii="Calibri" w:hAnsi="Calibri" w:cs="Calibri"/>
          <w:u w:val="single"/>
        </w:rPr>
        <w:t>m</w:t>
      </w:r>
      <w:r w:rsidRPr="00616D12">
        <w:rPr>
          <w:rFonts w:ascii="Calibri" w:hAnsi="Calibri" w:cs="Calibri"/>
          <w:u w:val="single"/>
        </w:rPr>
        <w:t xml:space="preserve">anifesta la sua </w:t>
      </w:r>
      <w:r w:rsidR="00867DA2" w:rsidRPr="00616D12">
        <w:rPr>
          <w:rFonts w:ascii="Calibri" w:hAnsi="Calibri" w:cs="Calibri"/>
          <w:u w:val="single"/>
        </w:rPr>
        <w:t xml:space="preserve">personale </w:t>
      </w:r>
      <w:r w:rsidR="002C1B10" w:rsidRPr="00616D12">
        <w:rPr>
          <w:rFonts w:ascii="Calibri" w:hAnsi="Calibri" w:cs="Calibri"/>
          <w:u w:val="single"/>
        </w:rPr>
        <w:t>consueta totale</w:t>
      </w:r>
      <w:r w:rsidR="00867DA2" w:rsidRPr="00616D12">
        <w:rPr>
          <w:rFonts w:ascii="Calibri" w:hAnsi="Calibri" w:cs="Calibri"/>
          <w:u w:val="single"/>
        </w:rPr>
        <w:t xml:space="preserve"> </w:t>
      </w:r>
      <w:r w:rsidRPr="00616D12">
        <w:rPr>
          <w:rFonts w:ascii="Calibri" w:hAnsi="Calibri" w:cs="Calibri"/>
          <w:u w:val="single"/>
        </w:rPr>
        <w:t>disponibilità e si riserva di accettar</w:t>
      </w:r>
      <w:r w:rsidR="00655184" w:rsidRPr="00616D12">
        <w:rPr>
          <w:rFonts w:ascii="Calibri" w:hAnsi="Calibri" w:cs="Calibri"/>
          <w:u w:val="single"/>
        </w:rPr>
        <w:t>e, a</w:t>
      </w:r>
      <w:r w:rsidRPr="00616D12">
        <w:rPr>
          <w:rFonts w:ascii="Calibri" w:hAnsi="Calibri" w:cs="Calibri"/>
          <w:u w:val="single"/>
        </w:rPr>
        <w:t xml:space="preserve">nche facendo leva sulla piattaforma informatica assai efficiente </w:t>
      </w:r>
      <w:r w:rsidR="00655184" w:rsidRPr="00616D12">
        <w:rPr>
          <w:rFonts w:ascii="Calibri" w:hAnsi="Calibri" w:cs="Calibri"/>
          <w:u w:val="single"/>
        </w:rPr>
        <w:t xml:space="preserve">già </w:t>
      </w:r>
      <w:r w:rsidRPr="00616D12">
        <w:rPr>
          <w:rFonts w:ascii="Calibri" w:hAnsi="Calibri" w:cs="Calibri"/>
          <w:u w:val="single"/>
        </w:rPr>
        <w:t xml:space="preserve">disponibile </w:t>
      </w:r>
      <w:r w:rsidR="00655184" w:rsidRPr="00616D12">
        <w:rPr>
          <w:rFonts w:ascii="Calibri" w:hAnsi="Calibri" w:cs="Calibri"/>
          <w:u w:val="single"/>
        </w:rPr>
        <w:t xml:space="preserve">a scopo di raccolta dati </w:t>
      </w:r>
      <w:r w:rsidRPr="00616D12">
        <w:rPr>
          <w:rFonts w:ascii="Calibri" w:hAnsi="Calibri" w:cs="Calibri"/>
          <w:u w:val="single"/>
        </w:rPr>
        <w:t>nella FIMMG</w:t>
      </w:r>
      <w:r w:rsidR="00867DA2">
        <w:rPr>
          <w:rFonts w:ascii="Calibri" w:hAnsi="Calibri" w:cs="Calibri"/>
        </w:rPr>
        <w:t xml:space="preserve">. </w:t>
      </w:r>
      <w:r w:rsidR="00143284">
        <w:rPr>
          <w:rFonts w:ascii="Calibri" w:hAnsi="Calibri" w:cs="Calibri"/>
        </w:rPr>
        <w:t>O</w:t>
      </w:r>
      <w:r w:rsidRPr="00F850C1">
        <w:rPr>
          <w:rFonts w:ascii="Calibri" w:hAnsi="Calibri" w:cs="Calibri"/>
        </w:rPr>
        <w:t xml:space="preserve">vviamente la </w:t>
      </w:r>
      <w:r w:rsidRPr="00B7738D">
        <w:rPr>
          <w:rFonts w:ascii="Calibri" w:hAnsi="Calibri" w:cs="Calibri"/>
          <w:b/>
          <w:bCs/>
        </w:rPr>
        <w:t>struttura del questionario</w:t>
      </w:r>
      <w:r w:rsidRPr="00F850C1">
        <w:rPr>
          <w:rFonts w:ascii="Calibri" w:hAnsi="Calibri" w:cs="Calibri"/>
        </w:rPr>
        <w:t xml:space="preserve"> </w:t>
      </w:r>
      <w:r w:rsidR="00143284">
        <w:rPr>
          <w:rFonts w:ascii="Calibri" w:hAnsi="Calibri" w:cs="Calibri"/>
        </w:rPr>
        <w:t xml:space="preserve">da utilizzare per la Survey </w:t>
      </w:r>
      <w:r w:rsidRPr="00F850C1">
        <w:rPr>
          <w:rFonts w:ascii="Calibri" w:hAnsi="Calibri" w:cs="Calibri"/>
        </w:rPr>
        <w:t xml:space="preserve">dovrà essere messa a punto da </w:t>
      </w:r>
      <w:r w:rsidRPr="00735184">
        <w:rPr>
          <w:rFonts w:ascii="Calibri" w:hAnsi="Calibri" w:cs="Calibri"/>
          <w:b/>
          <w:bCs/>
        </w:rPr>
        <w:t>un gruppo di lavoro ad hoc, che Walter</w:t>
      </w:r>
      <w:r w:rsidR="00143284" w:rsidRPr="00735184">
        <w:rPr>
          <w:rFonts w:ascii="Calibri" w:hAnsi="Calibri" w:cs="Calibri"/>
          <w:b/>
          <w:bCs/>
        </w:rPr>
        <w:t xml:space="preserve"> Marrocco</w:t>
      </w:r>
      <w:r w:rsidRPr="00735184">
        <w:rPr>
          <w:rFonts w:ascii="Calibri" w:hAnsi="Calibri" w:cs="Calibri"/>
          <w:b/>
          <w:bCs/>
        </w:rPr>
        <w:t xml:space="preserve"> eventualmente coordinerebbe</w:t>
      </w:r>
      <w:r w:rsidR="00143284">
        <w:rPr>
          <w:rFonts w:ascii="Calibri" w:hAnsi="Calibri" w:cs="Calibri"/>
        </w:rPr>
        <w:t xml:space="preserve">. </w:t>
      </w:r>
      <w:r w:rsidR="00867DA2">
        <w:rPr>
          <w:rFonts w:ascii="Calibri" w:hAnsi="Calibri" w:cs="Calibri"/>
        </w:rPr>
        <w:t xml:space="preserve"> </w:t>
      </w:r>
      <w:r w:rsidR="00783355">
        <w:rPr>
          <w:rFonts w:ascii="Calibri" w:hAnsi="Calibri" w:cs="Calibri"/>
        </w:rPr>
        <w:t xml:space="preserve">Pierluigi Viale si impegna ad inviare a Walter Marrocco ed a tutti gli </w:t>
      </w:r>
      <w:proofErr w:type="gramStart"/>
      <w:r w:rsidR="00783355">
        <w:rPr>
          <w:rFonts w:ascii="Calibri" w:hAnsi="Calibri" w:cs="Calibri"/>
        </w:rPr>
        <w:t>interessa</w:t>
      </w:r>
      <w:r w:rsidR="00B7738D">
        <w:rPr>
          <w:rFonts w:ascii="Calibri" w:hAnsi="Calibri" w:cs="Calibri"/>
        </w:rPr>
        <w:t xml:space="preserve">ti </w:t>
      </w:r>
      <w:r w:rsidR="00783355">
        <w:rPr>
          <w:rFonts w:ascii="Calibri" w:hAnsi="Calibri" w:cs="Calibri"/>
        </w:rPr>
        <w:t xml:space="preserve"> al</w:t>
      </w:r>
      <w:proofErr w:type="gramEnd"/>
      <w:r w:rsidR="00783355">
        <w:rPr>
          <w:rFonts w:ascii="Calibri" w:hAnsi="Calibri" w:cs="Calibri"/>
        </w:rPr>
        <w:t xml:space="preserve"> gruppo di lavoro, un paper pubblicato dalla Società Europea di Microbiologia Clinica e Malattie Infettive, che proponeva un interessan</w:t>
      </w:r>
      <w:r w:rsidR="00B7738D">
        <w:rPr>
          <w:rFonts w:ascii="Calibri" w:hAnsi="Calibri" w:cs="Calibri"/>
        </w:rPr>
        <w:t xml:space="preserve">te </w:t>
      </w:r>
      <w:r w:rsidR="00783355">
        <w:rPr>
          <w:rFonts w:ascii="Calibri" w:hAnsi="Calibri" w:cs="Calibri"/>
        </w:rPr>
        <w:t xml:space="preserve"> modello di questionario, sebbene </w:t>
      </w:r>
      <w:r w:rsidR="009F64F8">
        <w:rPr>
          <w:rFonts w:ascii="Calibri" w:hAnsi="Calibri" w:cs="Calibri"/>
        </w:rPr>
        <w:t xml:space="preserve">riferito ad </w:t>
      </w:r>
      <w:r w:rsidR="00783355">
        <w:rPr>
          <w:rFonts w:ascii="Calibri" w:hAnsi="Calibri" w:cs="Calibri"/>
        </w:rPr>
        <w:t xml:space="preserve">un altro contesto assistenziale., </w:t>
      </w:r>
    </w:p>
    <w:p w14:paraId="0B8FB491" w14:textId="68E5CB0F" w:rsidR="0071184E" w:rsidRPr="003E30F1" w:rsidRDefault="0071184E" w:rsidP="0071184E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 w:rsidRPr="003E30F1">
        <w:rPr>
          <w:rFonts w:ascii="Calibri" w:hAnsi="Calibri" w:cs="Calibri"/>
          <w:b/>
          <w:bCs/>
        </w:rPr>
        <w:t>INIZIATIVE DI COMUNICAZIONE</w:t>
      </w:r>
    </w:p>
    <w:p w14:paraId="26503826" w14:textId="0CA282F7" w:rsidR="0071184E" w:rsidRPr="00616D12" w:rsidRDefault="0071184E" w:rsidP="0071184E">
      <w:pPr>
        <w:spacing w:line="360" w:lineRule="auto"/>
        <w:rPr>
          <w:rFonts w:ascii="Calibri" w:hAnsi="Calibri" w:cs="Calibri"/>
        </w:rPr>
      </w:pPr>
      <w:r w:rsidRPr="00735184">
        <w:rPr>
          <w:rFonts w:ascii="Calibri" w:hAnsi="Calibri" w:cs="Calibri"/>
          <w:b/>
          <w:bCs/>
        </w:rPr>
        <w:t xml:space="preserve">Giuliano Buzzetti fa presente che al momento </w:t>
      </w:r>
      <w:r w:rsidR="00640E88" w:rsidRPr="00735184">
        <w:rPr>
          <w:rFonts w:ascii="Calibri" w:hAnsi="Calibri" w:cs="Calibri"/>
          <w:b/>
          <w:bCs/>
        </w:rPr>
        <w:t xml:space="preserve">la notizia </w:t>
      </w:r>
      <w:r w:rsidR="00104128" w:rsidRPr="00735184">
        <w:rPr>
          <w:rFonts w:ascii="Calibri" w:hAnsi="Calibri" w:cs="Calibri"/>
          <w:b/>
          <w:bCs/>
        </w:rPr>
        <w:t>dell</w:t>
      </w:r>
      <w:r w:rsidRPr="00735184">
        <w:rPr>
          <w:rFonts w:ascii="Calibri" w:hAnsi="Calibri" w:cs="Calibri"/>
          <w:b/>
          <w:bCs/>
        </w:rPr>
        <w:t xml:space="preserve">’esistenza della Consulta è </w:t>
      </w:r>
      <w:r w:rsidR="00640E88" w:rsidRPr="00735184">
        <w:rPr>
          <w:rFonts w:ascii="Calibri" w:hAnsi="Calibri" w:cs="Calibri"/>
          <w:b/>
          <w:bCs/>
        </w:rPr>
        <w:t xml:space="preserve">rimasta su canali </w:t>
      </w:r>
      <w:r w:rsidR="000C56DF" w:rsidRPr="00735184">
        <w:rPr>
          <w:rFonts w:ascii="Calibri" w:hAnsi="Calibri" w:cs="Calibri"/>
          <w:b/>
          <w:bCs/>
        </w:rPr>
        <w:t xml:space="preserve">strettamente </w:t>
      </w:r>
      <w:r w:rsidR="00640E88" w:rsidRPr="00735184">
        <w:rPr>
          <w:rFonts w:ascii="Calibri" w:hAnsi="Calibri" w:cs="Calibri"/>
          <w:b/>
          <w:bCs/>
        </w:rPr>
        <w:t>per addetti ai lavori</w:t>
      </w:r>
      <w:r w:rsidR="00640E88" w:rsidRPr="00616D12">
        <w:rPr>
          <w:rFonts w:ascii="Calibri" w:hAnsi="Calibri" w:cs="Calibri"/>
        </w:rPr>
        <w:t xml:space="preserve">. Al momento non sono state valutate dall’Assemblea iniziative ad hoc (ad esempio comunicati o conferenze stampa). </w:t>
      </w:r>
    </w:p>
    <w:p w14:paraId="7AD81679" w14:textId="02573A40" w:rsidR="00640E88" w:rsidRPr="0071184E" w:rsidRDefault="00640E88" w:rsidP="0071184E">
      <w:pPr>
        <w:spacing w:line="360" w:lineRule="auto"/>
        <w:rPr>
          <w:rFonts w:ascii="Calibri" w:hAnsi="Calibri" w:cs="Calibri"/>
        </w:rPr>
      </w:pPr>
      <w:r w:rsidRPr="00735184">
        <w:rPr>
          <w:rFonts w:ascii="Calibri" w:hAnsi="Calibri" w:cs="Calibri"/>
          <w:b/>
          <w:bCs/>
        </w:rPr>
        <w:t>Pierluigi Viale</w:t>
      </w:r>
      <w:r w:rsidR="003E30F1" w:rsidRPr="00735184">
        <w:rPr>
          <w:rFonts w:ascii="Calibri" w:hAnsi="Calibri" w:cs="Calibri"/>
          <w:b/>
          <w:bCs/>
        </w:rPr>
        <w:t>, a</w:t>
      </w:r>
      <w:r w:rsidR="00C24836" w:rsidRPr="00735184">
        <w:rPr>
          <w:rFonts w:ascii="Calibri" w:hAnsi="Calibri" w:cs="Calibri"/>
          <w:b/>
          <w:bCs/>
        </w:rPr>
        <w:t xml:space="preserve"> questo proposito,</w:t>
      </w:r>
      <w:r w:rsidR="003E30F1" w:rsidRPr="00735184">
        <w:rPr>
          <w:rFonts w:ascii="Calibri" w:hAnsi="Calibri" w:cs="Calibri"/>
          <w:b/>
          <w:bCs/>
        </w:rPr>
        <w:t xml:space="preserve"> </w:t>
      </w:r>
      <w:r w:rsidRPr="00735184">
        <w:rPr>
          <w:rFonts w:ascii="Calibri" w:hAnsi="Calibri" w:cs="Calibri"/>
          <w:b/>
          <w:bCs/>
        </w:rPr>
        <w:t xml:space="preserve">invita i rappresentanti delle Società Scientifiche aderenti ad invitare </w:t>
      </w:r>
      <w:r w:rsidR="001906A3" w:rsidRPr="00735184">
        <w:rPr>
          <w:rFonts w:ascii="Calibri" w:hAnsi="Calibri" w:cs="Calibri"/>
          <w:b/>
          <w:bCs/>
        </w:rPr>
        <w:t>i</w:t>
      </w:r>
      <w:r w:rsidRPr="00735184">
        <w:rPr>
          <w:rFonts w:ascii="Calibri" w:hAnsi="Calibri" w:cs="Calibri"/>
          <w:b/>
          <w:bCs/>
        </w:rPr>
        <w:t xml:space="preserve"> colleghi </w:t>
      </w:r>
      <w:r w:rsidR="00C24836" w:rsidRPr="00735184">
        <w:rPr>
          <w:rFonts w:ascii="Calibri" w:hAnsi="Calibri" w:cs="Calibri"/>
          <w:b/>
          <w:bCs/>
        </w:rPr>
        <w:t xml:space="preserve">della </w:t>
      </w:r>
      <w:r w:rsidRPr="00735184">
        <w:rPr>
          <w:rFonts w:ascii="Calibri" w:hAnsi="Calibri" w:cs="Calibri"/>
          <w:b/>
          <w:bCs/>
        </w:rPr>
        <w:t>Consulta</w:t>
      </w:r>
      <w:r w:rsidR="001906A3" w:rsidRPr="00735184">
        <w:rPr>
          <w:rFonts w:ascii="Calibri" w:hAnsi="Calibri" w:cs="Calibri"/>
          <w:b/>
          <w:bCs/>
        </w:rPr>
        <w:t xml:space="preserve"> per parlarne</w:t>
      </w:r>
      <w:r w:rsidRPr="00735184">
        <w:rPr>
          <w:rFonts w:ascii="Calibri" w:hAnsi="Calibri" w:cs="Calibri"/>
          <w:b/>
          <w:bCs/>
        </w:rPr>
        <w:t xml:space="preserve"> </w:t>
      </w:r>
      <w:r w:rsidR="001906A3" w:rsidRPr="00735184">
        <w:rPr>
          <w:rFonts w:ascii="Calibri" w:hAnsi="Calibri" w:cs="Calibri"/>
          <w:b/>
          <w:bCs/>
        </w:rPr>
        <w:t xml:space="preserve">nell’ambito delle </w:t>
      </w:r>
      <w:r w:rsidRPr="00735184">
        <w:rPr>
          <w:rFonts w:ascii="Calibri" w:hAnsi="Calibri" w:cs="Calibri"/>
          <w:b/>
          <w:bCs/>
        </w:rPr>
        <w:t>proprie iniziative congressuali/formative</w:t>
      </w:r>
      <w:r w:rsidR="00B4530D" w:rsidRPr="00616D12">
        <w:rPr>
          <w:rFonts w:ascii="Calibri" w:hAnsi="Calibri" w:cs="Calibri"/>
        </w:rPr>
        <w:t>,</w:t>
      </w:r>
      <w:r w:rsidR="00B4530D">
        <w:rPr>
          <w:rFonts w:ascii="Calibri" w:hAnsi="Calibri" w:cs="Calibri"/>
        </w:rPr>
        <w:t xml:space="preserve"> organizzando eventualmente seminari sotto l’egida della stessa, come accaduto nel recente congresso nazionale SIAARTI.  Pierluigi Viale riferisce altresì che al prossimo congresso nazionale SIMIT, in programma ai primi di dicembre, </w:t>
      </w:r>
      <w:r w:rsidR="00F375A7">
        <w:rPr>
          <w:rFonts w:ascii="Calibri" w:hAnsi="Calibri" w:cs="Calibri"/>
        </w:rPr>
        <w:t>vi sarà una relazione dedicata alla Consulta.</w:t>
      </w:r>
      <w:r>
        <w:rPr>
          <w:rFonts w:ascii="Calibri" w:hAnsi="Calibri" w:cs="Calibri"/>
        </w:rPr>
        <w:t xml:space="preserve"> </w:t>
      </w:r>
    </w:p>
    <w:p w14:paraId="11EC71BA" w14:textId="77777777" w:rsidR="00F850C1" w:rsidRPr="00F850C1" w:rsidRDefault="00F850C1" w:rsidP="00CF6675">
      <w:pPr>
        <w:spacing w:line="360" w:lineRule="auto"/>
        <w:rPr>
          <w:rFonts w:ascii="Calibri" w:hAnsi="Calibri" w:cs="Calibri"/>
          <w:b/>
          <w:bCs/>
        </w:rPr>
      </w:pPr>
    </w:p>
    <w:p w14:paraId="36D3B028" w14:textId="13BE7B2C" w:rsidR="00F850C1" w:rsidRPr="00841692" w:rsidRDefault="00F850C1" w:rsidP="00841692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 w:rsidRPr="00841692">
        <w:rPr>
          <w:rFonts w:ascii="Calibri" w:hAnsi="Calibri" w:cs="Calibri"/>
          <w:b/>
          <w:bCs/>
        </w:rPr>
        <w:t>SITUAZIONE CONTABILE DELLA CONSULTA PER IL 2024(Allegata)</w:t>
      </w:r>
    </w:p>
    <w:p w14:paraId="7219C239" w14:textId="77777777" w:rsidR="00F850C1" w:rsidRPr="00F850C1" w:rsidRDefault="00F850C1" w:rsidP="00CF6675">
      <w:pPr>
        <w:spacing w:line="360" w:lineRule="auto"/>
        <w:rPr>
          <w:rFonts w:ascii="Calibri" w:hAnsi="Calibri" w:cs="Calibri"/>
        </w:rPr>
      </w:pPr>
    </w:p>
    <w:p w14:paraId="613D00C9" w14:textId="63DCEA87" w:rsidR="00F850C1" w:rsidRPr="00F850C1" w:rsidRDefault="00800815" w:rsidP="00CF667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Giuliano Buzzetti p</w:t>
      </w:r>
      <w:r w:rsidR="00F850C1" w:rsidRPr="00F850C1">
        <w:rPr>
          <w:rFonts w:ascii="Calibri" w:hAnsi="Calibri" w:cs="Calibri"/>
        </w:rPr>
        <w:t xml:space="preserve">resenta la situazione </w:t>
      </w:r>
      <w:r>
        <w:rPr>
          <w:rFonts w:ascii="Calibri" w:hAnsi="Calibri" w:cs="Calibri"/>
        </w:rPr>
        <w:t xml:space="preserve">economica dopo il primo anno di esistenza della Consulta </w:t>
      </w:r>
      <w:r w:rsidR="00F850C1" w:rsidRPr="00F850C1">
        <w:rPr>
          <w:rFonts w:ascii="Calibri" w:hAnsi="Calibri" w:cs="Calibri"/>
        </w:rPr>
        <w:t xml:space="preserve">e il </w:t>
      </w:r>
      <w:r w:rsidR="00F850C1" w:rsidRPr="00735184">
        <w:rPr>
          <w:rFonts w:ascii="Calibri" w:hAnsi="Calibri" w:cs="Calibri"/>
          <w:b/>
          <w:bCs/>
        </w:rPr>
        <w:t>disavanzo</w:t>
      </w:r>
      <w:r w:rsidR="004F1050">
        <w:rPr>
          <w:rFonts w:ascii="Calibri" w:hAnsi="Calibri" w:cs="Calibri"/>
        </w:rPr>
        <w:t>, coperte le spese di realizzazione di sito internet/</w:t>
      </w:r>
      <w:proofErr w:type="spellStart"/>
      <w:r w:rsidR="004F1050">
        <w:rPr>
          <w:rFonts w:ascii="Calibri" w:hAnsi="Calibri" w:cs="Calibri"/>
        </w:rPr>
        <w:t>chatline</w:t>
      </w:r>
      <w:proofErr w:type="spellEnd"/>
      <w:r w:rsidR="004F1050">
        <w:rPr>
          <w:rFonts w:ascii="Calibri" w:hAnsi="Calibri" w:cs="Calibri"/>
        </w:rPr>
        <w:t xml:space="preserve"> e della presente </w:t>
      </w:r>
      <w:r w:rsidR="00B7738D">
        <w:rPr>
          <w:rFonts w:ascii="Calibri" w:hAnsi="Calibri" w:cs="Calibri"/>
        </w:rPr>
        <w:t>A</w:t>
      </w:r>
      <w:r w:rsidR="004F1050">
        <w:rPr>
          <w:rFonts w:ascii="Calibri" w:hAnsi="Calibri" w:cs="Calibri"/>
        </w:rPr>
        <w:t>ssemblea,</w:t>
      </w:r>
      <w:r w:rsidR="00F850C1" w:rsidRPr="00F850C1">
        <w:rPr>
          <w:rFonts w:ascii="Calibri" w:hAnsi="Calibri" w:cs="Calibri"/>
        </w:rPr>
        <w:t xml:space="preserve"> di circa </w:t>
      </w:r>
      <w:r w:rsidR="00F850C1" w:rsidRPr="00735184">
        <w:rPr>
          <w:rFonts w:ascii="Calibri" w:hAnsi="Calibri" w:cs="Calibri"/>
          <w:b/>
          <w:bCs/>
        </w:rPr>
        <w:t>5000 €</w:t>
      </w:r>
      <w:r w:rsidR="00E33369">
        <w:rPr>
          <w:rFonts w:ascii="Calibri" w:hAnsi="Calibri" w:cs="Calibri"/>
        </w:rPr>
        <w:t>. Tale disavanzo</w:t>
      </w:r>
      <w:r w:rsidR="00F850C1" w:rsidRPr="00F850C1">
        <w:rPr>
          <w:rFonts w:ascii="Calibri" w:hAnsi="Calibri" w:cs="Calibri"/>
        </w:rPr>
        <w:t xml:space="preserve"> verrà trasferito sul</w:t>
      </w:r>
      <w:r w:rsidR="00E33369">
        <w:rPr>
          <w:rFonts w:ascii="Calibri" w:hAnsi="Calibri" w:cs="Calibri"/>
        </w:rPr>
        <w:t xml:space="preserve"> bilancio</w:t>
      </w:r>
      <w:r w:rsidR="00F850C1" w:rsidRPr="00F850C1">
        <w:rPr>
          <w:rFonts w:ascii="Calibri" w:hAnsi="Calibri" w:cs="Calibri"/>
        </w:rPr>
        <w:t> 2025</w:t>
      </w:r>
      <w:r w:rsidR="00E33369">
        <w:rPr>
          <w:rFonts w:ascii="Calibri" w:hAnsi="Calibri" w:cs="Calibri"/>
        </w:rPr>
        <w:t xml:space="preserve">. </w:t>
      </w:r>
    </w:p>
    <w:p w14:paraId="7C54176D" w14:textId="08771EE5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735184">
        <w:rPr>
          <w:rFonts w:ascii="Calibri" w:hAnsi="Calibri" w:cs="Calibri"/>
          <w:b/>
          <w:bCs/>
        </w:rPr>
        <w:t xml:space="preserve">Tutti concordano sul fatto che la </w:t>
      </w:r>
      <w:r w:rsidR="0058093E" w:rsidRPr="00735184">
        <w:rPr>
          <w:rFonts w:ascii="Calibri" w:hAnsi="Calibri" w:cs="Calibri"/>
          <w:b/>
          <w:bCs/>
        </w:rPr>
        <w:t>C</w:t>
      </w:r>
      <w:r w:rsidRPr="00735184">
        <w:rPr>
          <w:rFonts w:ascii="Calibri" w:hAnsi="Calibri" w:cs="Calibri"/>
          <w:b/>
          <w:bCs/>
        </w:rPr>
        <w:t>onsulta dovrà mantenere la propria indipendenza e quindi autofinanziarsi</w:t>
      </w:r>
      <w:r w:rsidR="003E30F1">
        <w:rPr>
          <w:rFonts w:ascii="Calibri" w:hAnsi="Calibri" w:cs="Calibri"/>
        </w:rPr>
        <w:t>. G</w:t>
      </w:r>
      <w:r w:rsidRPr="00F850C1">
        <w:rPr>
          <w:rFonts w:ascii="Calibri" w:hAnsi="Calibri" w:cs="Calibri"/>
        </w:rPr>
        <w:t xml:space="preserve">li </w:t>
      </w:r>
      <w:r w:rsidRPr="00735184">
        <w:rPr>
          <w:rFonts w:ascii="Calibri" w:hAnsi="Calibri" w:cs="Calibri"/>
          <w:u w:val="single"/>
        </w:rPr>
        <w:t xml:space="preserve">eventi e </w:t>
      </w:r>
      <w:r w:rsidR="003E30F1" w:rsidRPr="00735184">
        <w:rPr>
          <w:rFonts w:ascii="Calibri" w:hAnsi="Calibri" w:cs="Calibri"/>
          <w:u w:val="single"/>
        </w:rPr>
        <w:t xml:space="preserve">le </w:t>
      </w:r>
      <w:r w:rsidRPr="00735184">
        <w:rPr>
          <w:rFonts w:ascii="Calibri" w:hAnsi="Calibri" w:cs="Calibri"/>
          <w:u w:val="single"/>
        </w:rPr>
        <w:t xml:space="preserve">iniziative della </w:t>
      </w:r>
      <w:r w:rsidR="003E30F1" w:rsidRPr="00735184">
        <w:rPr>
          <w:rFonts w:ascii="Calibri" w:hAnsi="Calibri" w:cs="Calibri"/>
          <w:u w:val="single"/>
        </w:rPr>
        <w:t>presente</w:t>
      </w:r>
      <w:r w:rsidRPr="00735184">
        <w:rPr>
          <w:rFonts w:ascii="Calibri" w:hAnsi="Calibri" w:cs="Calibri"/>
          <w:u w:val="single"/>
        </w:rPr>
        <w:t xml:space="preserve"> </w:t>
      </w:r>
      <w:r w:rsidR="003E30F1" w:rsidRPr="00735184">
        <w:rPr>
          <w:rFonts w:ascii="Calibri" w:hAnsi="Calibri" w:cs="Calibri"/>
          <w:u w:val="single"/>
        </w:rPr>
        <w:t>A</w:t>
      </w:r>
      <w:r w:rsidRPr="00735184">
        <w:rPr>
          <w:rFonts w:ascii="Calibri" w:hAnsi="Calibri" w:cs="Calibri"/>
          <w:u w:val="single"/>
        </w:rPr>
        <w:t xml:space="preserve">lleanza dovranno </w:t>
      </w:r>
      <w:r w:rsidR="003E30F1" w:rsidRPr="00735184">
        <w:rPr>
          <w:rFonts w:ascii="Calibri" w:hAnsi="Calibri" w:cs="Calibri"/>
          <w:u w:val="single"/>
        </w:rPr>
        <w:t xml:space="preserve">invece </w:t>
      </w:r>
      <w:r w:rsidRPr="00735184">
        <w:rPr>
          <w:rFonts w:ascii="Calibri" w:hAnsi="Calibri" w:cs="Calibri"/>
          <w:u w:val="single"/>
        </w:rPr>
        <w:t>essere sostenuti con sponsorizzazione ad hoc</w:t>
      </w:r>
      <w:r w:rsidR="003E30F1" w:rsidRPr="00735184">
        <w:rPr>
          <w:rFonts w:ascii="Calibri" w:hAnsi="Calibri" w:cs="Calibri"/>
          <w:u w:val="single"/>
        </w:rPr>
        <w:t>,</w:t>
      </w:r>
      <w:r w:rsidRPr="00735184">
        <w:rPr>
          <w:rFonts w:ascii="Calibri" w:hAnsi="Calibri" w:cs="Calibri"/>
          <w:u w:val="single"/>
        </w:rPr>
        <w:t xml:space="preserve"> richiesta alle aziende farmaceutiche interessante</w:t>
      </w:r>
      <w:r w:rsidR="003E30F1">
        <w:rPr>
          <w:rFonts w:ascii="Calibri" w:hAnsi="Calibri" w:cs="Calibri"/>
        </w:rPr>
        <w:t xml:space="preserve">. </w:t>
      </w:r>
    </w:p>
    <w:p w14:paraId="4113ACD4" w14:textId="77777777" w:rsidR="00F850C1" w:rsidRPr="00F850C1" w:rsidRDefault="00F850C1" w:rsidP="00CF6675">
      <w:pPr>
        <w:spacing w:line="360" w:lineRule="auto"/>
        <w:rPr>
          <w:rFonts w:ascii="Calibri" w:hAnsi="Calibri" w:cs="Calibri"/>
        </w:rPr>
      </w:pPr>
    </w:p>
    <w:p w14:paraId="2ADA2126" w14:textId="278E234D" w:rsidR="00F850C1" w:rsidRPr="003E30F1" w:rsidRDefault="00F850C1" w:rsidP="003E30F1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 w:rsidRPr="003E30F1">
        <w:rPr>
          <w:rFonts w:ascii="Calibri" w:hAnsi="Calibri" w:cs="Calibri"/>
          <w:b/>
          <w:bCs/>
        </w:rPr>
        <w:t>VARIE</w:t>
      </w:r>
    </w:p>
    <w:p w14:paraId="0D368A5F" w14:textId="532BFC8A" w:rsidR="00F850C1" w:rsidRPr="00F850C1" w:rsidRDefault="00F850C1" w:rsidP="00CF6675">
      <w:pPr>
        <w:spacing w:line="360" w:lineRule="auto"/>
        <w:rPr>
          <w:rFonts w:ascii="Calibri" w:hAnsi="Calibri" w:cs="Calibri"/>
        </w:rPr>
      </w:pPr>
      <w:r w:rsidRPr="00F850C1">
        <w:rPr>
          <w:rFonts w:ascii="Calibri" w:hAnsi="Calibri" w:cs="Calibri"/>
        </w:rPr>
        <w:t xml:space="preserve">Si propone di considerare la possibilità di </w:t>
      </w:r>
      <w:r w:rsidRPr="00735184">
        <w:rPr>
          <w:rFonts w:ascii="Calibri" w:hAnsi="Calibri" w:cs="Calibri"/>
          <w:b/>
          <w:bCs/>
        </w:rPr>
        <w:t xml:space="preserve">varare una sorta di </w:t>
      </w:r>
      <w:r w:rsidR="001906A3" w:rsidRPr="00735184">
        <w:rPr>
          <w:rFonts w:ascii="Calibri" w:hAnsi="Calibri" w:cs="Calibri"/>
          <w:b/>
          <w:bCs/>
        </w:rPr>
        <w:t>O</w:t>
      </w:r>
      <w:r w:rsidRPr="00735184">
        <w:rPr>
          <w:rFonts w:ascii="Calibri" w:hAnsi="Calibri" w:cs="Calibri"/>
          <w:b/>
          <w:bCs/>
        </w:rPr>
        <w:t xml:space="preserve">sservatorio all’interno della </w:t>
      </w:r>
      <w:r w:rsidR="003E30F1" w:rsidRPr="00735184">
        <w:rPr>
          <w:rFonts w:ascii="Calibri" w:hAnsi="Calibri" w:cs="Calibri"/>
          <w:b/>
          <w:bCs/>
        </w:rPr>
        <w:t>C</w:t>
      </w:r>
      <w:r w:rsidRPr="00735184">
        <w:rPr>
          <w:rFonts w:ascii="Calibri" w:hAnsi="Calibri" w:cs="Calibri"/>
          <w:b/>
          <w:bCs/>
        </w:rPr>
        <w:t>onsulta</w:t>
      </w:r>
      <w:r w:rsidR="003E30F1">
        <w:rPr>
          <w:rFonts w:ascii="Calibri" w:hAnsi="Calibri" w:cs="Calibri"/>
        </w:rPr>
        <w:t>,</w:t>
      </w:r>
      <w:r w:rsidRPr="00F850C1">
        <w:rPr>
          <w:rFonts w:ascii="Calibri" w:hAnsi="Calibri" w:cs="Calibri"/>
        </w:rPr>
        <w:t xml:space="preserve"> che vigili e suggerisca </w:t>
      </w:r>
      <w:r w:rsidRPr="00735184">
        <w:rPr>
          <w:rFonts w:ascii="Calibri" w:hAnsi="Calibri" w:cs="Calibri"/>
          <w:u w:val="single"/>
        </w:rPr>
        <w:t xml:space="preserve">i tempi e le modalità di revisione </w:t>
      </w:r>
      <w:r w:rsidR="00E869F7" w:rsidRPr="00735184">
        <w:rPr>
          <w:rFonts w:ascii="Calibri" w:hAnsi="Calibri" w:cs="Calibri"/>
          <w:u w:val="single"/>
        </w:rPr>
        <w:t>del</w:t>
      </w:r>
      <w:r w:rsidRPr="00735184">
        <w:rPr>
          <w:rFonts w:ascii="Calibri" w:hAnsi="Calibri" w:cs="Calibri"/>
          <w:u w:val="single"/>
        </w:rPr>
        <w:t xml:space="preserve">le principali linee guida </w:t>
      </w:r>
      <w:r w:rsidRPr="00735184">
        <w:rPr>
          <w:rFonts w:ascii="Calibri" w:hAnsi="Calibri" w:cs="Calibri"/>
        </w:rPr>
        <w:t>esistenti nel campo degli antimicrobici</w:t>
      </w:r>
      <w:r w:rsidR="00E869F7">
        <w:rPr>
          <w:rFonts w:ascii="Calibri" w:hAnsi="Calibri" w:cs="Calibri"/>
        </w:rPr>
        <w:t xml:space="preserve">. </w:t>
      </w:r>
    </w:p>
    <w:p w14:paraId="7427C020" w14:textId="77777777" w:rsidR="005F2BBB" w:rsidRPr="002209A1" w:rsidRDefault="005F2BBB" w:rsidP="00CF6675">
      <w:pPr>
        <w:spacing w:line="360" w:lineRule="auto"/>
        <w:rPr>
          <w:rFonts w:ascii="Calibri" w:hAnsi="Calibri" w:cs="Calibri"/>
        </w:rPr>
      </w:pPr>
    </w:p>
    <w:sectPr w:rsidR="005F2BBB" w:rsidRPr="002209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73E35"/>
    <w:multiLevelType w:val="hybridMultilevel"/>
    <w:tmpl w:val="270451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27B3"/>
    <w:multiLevelType w:val="hybridMultilevel"/>
    <w:tmpl w:val="605AC5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C08C3"/>
    <w:multiLevelType w:val="hybridMultilevel"/>
    <w:tmpl w:val="418865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1722D"/>
    <w:multiLevelType w:val="hybridMultilevel"/>
    <w:tmpl w:val="2250A5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4183C"/>
    <w:multiLevelType w:val="multilevel"/>
    <w:tmpl w:val="F97E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478239">
    <w:abstractNumId w:val="1"/>
  </w:num>
  <w:num w:numId="2" w16cid:durableId="1068916110">
    <w:abstractNumId w:val="4"/>
  </w:num>
  <w:num w:numId="3" w16cid:durableId="1910529496">
    <w:abstractNumId w:val="2"/>
  </w:num>
  <w:num w:numId="4" w16cid:durableId="870872750">
    <w:abstractNumId w:val="0"/>
  </w:num>
  <w:num w:numId="5" w16cid:durableId="1593584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EB"/>
    <w:rsid w:val="00002D2C"/>
    <w:rsid w:val="00025EEB"/>
    <w:rsid w:val="000A3FAF"/>
    <w:rsid w:val="000C56DF"/>
    <w:rsid w:val="000E42AD"/>
    <w:rsid w:val="00104128"/>
    <w:rsid w:val="001139F5"/>
    <w:rsid w:val="001358EF"/>
    <w:rsid w:val="00143284"/>
    <w:rsid w:val="00153BE0"/>
    <w:rsid w:val="0016276D"/>
    <w:rsid w:val="001906A3"/>
    <w:rsid w:val="001B7DA2"/>
    <w:rsid w:val="001C2246"/>
    <w:rsid w:val="002106E2"/>
    <w:rsid w:val="002129C1"/>
    <w:rsid w:val="002209A1"/>
    <w:rsid w:val="00253F19"/>
    <w:rsid w:val="00256454"/>
    <w:rsid w:val="002A7145"/>
    <w:rsid w:val="002C1B10"/>
    <w:rsid w:val="002C5492"/>
    <w:rsid w:val="00307AF4"/>
    <w:rsid w:val="00312A50"/>
    <w:rsid w:val="003158BB"/>
    <w:rsid w:val="003334B8"/>
    <w:rsid w:val="00350202"/>
    <w:rsid w:val="0037128B"/>
    <w:rsid w:val="003B633D"/>
    <w:rsid w:val="003B7C4E"/>
    <w:rsid w:val="003D3AAF"/>
    <w:rsid w:val="003E30F1"/>
    <w:rsid w:val="00415CB4"/>
    <w:rsid w:val="004173D1"/>
    <w:rsid w:val="00421196"/>
    <w:rsid w:val="004266B0"/>
    <w:rsid w:val="00434D46"/>
    <w:rsid w:val="00437EC7"/>
    <w:rsid w:val="004409C0"/>
    <w:rsid w:val="0044182D"/>
    <w:rsid w:val="004A4554"/>
    <w:rsid w:val="004E2FDA"/>
    <w:rsid w:val="004F0908"/>
    <w:rsid w:val="004F1050"/>
    <w:rsid w:val="004F7A90"/>
    <w:rsid w:val="00532593"/>
    <w:rsid w:val="0058093E"/>
    <w:rsid w:val="00581E21"/>
    <w:rsid w:val="005A7E00"/>
    <w:rsid w:val="005E14F9"/>
    <w:rsid w:val="005F2BBB"/>
    <w:rsid w:val="00616D12"/>
    <w:rsid w:val="00640E88"/>
    <w:rsid w:val="0065418A"/>
    <w:rsid w:val="00655184"/>
    <w:rsid w:val="006A4D75"/>
    <w:rsid w:val="006D0046"/>
    <w:rsid w:val="006D5EDC"/>
    <w:rsid w:val="006D650E"/>
    <w:rsid w:val="0071184E"/>
    <w:rsid w:val="00713A2B"/>
    <w:rsid w:val="0071591F"/>
    <w:rsid w:val="00716306"/>
    <w:rsid w:val="00722CE3"/>
    <w:rsid w:val="00731A08"/>
    <w:rsid w:val="00735184"/>
    <w:rsid w:val="00763E54"/>
    <w:rsid w:val="00782427"/>
    <w:rsid w:val="00783355"/>
    <w:rsid w:val="00793DA3"/>
    <w:rsid w:val="007D24D2"/>
    <w:rsid w:val="007E050A"/>
    <w:rsid w:val="00800815"/>
    <w:rsid w:val="008023D9"/>
    <w:rsid w:val="00807E68"/>
    <w:rsid w:val="0083407E"/>
    <w:rsid w:val="00837197"/>
    <w:rsid w:val="00841692"/>
    <w:rsid w:val="0086097E"/>
    <w:rsid w:val="00861360"/>
    <w:rsid w:val="00867DA2"/>
    <w:rsid w:val="00880148"/>
    <w:rsid w:val="0089310C"/>
    <w:rsid w:val="008D5CA1"/>
    <w:rsid w:val="008F192A"/>
    <w:rsid w:val="00900E8B"/>
    <w:rsid w:val="00916E93"/>
    <w:rsid w:val="00922904"/>
    <w:rsid w:val="009262CC"/>
    <w:rsid w:val="0093778F"/>
    <w:rsid w:val="00961471"/>
    <w:rsid w:val="009A4924"/>
    <w:rsid w:val="009D1403"/>
    <w:rsid w:val="009E00D4"/>
    <w:rsid w:val="009F64F8"/>
    <w:rsid w:val="00A008BF"/>
    <w:rsid w:val="00A411C9"/>
    <w:rsid w:val="00A63112"/>
    <w:rsid w:val="00A85DCD"/>
    <w:rsid w:val="00A9233B"/>
    <w:rsid w:val="00A95C6B"/>
    <w:rsid w:val="00AB3D66"/>
    <w:rsid w:val="00AC680D"/>
    <w:rsid w:val="00B01B70"/>
    <w:rsid w:val="00B27A06"/>
    <w:rsid w:val="00B4530D"/>
    <w:rsid w:val="00B4612E"/>
    <w:rsid w:val="00B576BD"/>
    <w:rsid w:val="00B7738D"/>
    <w:rsid w:val="00B90CFE"/>
    <w:rsid w:val="00BA79F3"/>
    <w:rsid w:val="00BB04EC"/>
    <w:rsid w:val="00BB0544"/>
    <w:rsid w:val="00BD6318"/>
    <w:rsid w:val="00C07C1D"/>
    <w:rsid w:val="00C21E97"/>
    <w:rsid w:val="00C24836"/>
    <w:rsid w:val="00C711A0"/>
    <w:rsid w:val="00C74ED7"/>
    <w:rsid w:val="00C80161"/>
    <w:rsid w:val="00C85787"/>
    <w:rsid w:val="00CC05B4"/>
    <w:rsid w:val="00CC25A9"/>
    <w:rsid w:val="00CE6161"/>
    <w:rsid w:val="00CE7BDB"/>
    <w:rsid w:val="00CF6675"/>
    <w:rsid w:val="00D27931"/>
    <w:rsid w:val="00D56889"/>
    <w:rsid w:val="00D63BA8"/>
    <w:rsid w:val="00D81BA2"/>
    <w:rsid w:val="00D9300A"/>
    <w:rsid w:val="00DC6A24"/>
    <w:rsid w:val="00DD185B"/>
    <w:rsid w:val="00DF0E5A"/>
    <w:rsid w:val="00E00526"/>
    <w:rsid w:val="00E03C7E"/>
    <w:rsid w:val="00E073FD"/>
    <w:rsid w:val="00E1051E"/>
    <w:rsid w:val="00E33369"/>
    <w:rsid w:val="00E37F1C"/>
    <w:rsid w:val="00E448A1"/>
    <w:rsid w:val="00E60351"/>
    <w:rsid w:val="00E654B7"/>
    <w:rsid w:val="00E842DD"/>
    <w:rsid w:val="00E84557"/>
    <w:rsid w:val="00E869F7"/>
    <w:rsid w:val="00E8729A"/>
    <w:rsid w:val="00EE6244"/>
    <w:rsid w:val="00EF3AE4"/>
    <w:rsid w:val="00F14F97"/>
    <w:rsid w:val="00F255C0"/>
    <w:rsid w:val="00F32094"/>
    <w:rsid w:val="00F340DD"/>
    <w:rsid w:val="00F375A7"/>
    <w:rsid w:val="00F37FDE"/>
    <w:rsid w:val="00F40F89"/>
    <w:rsid w:val="00F4452A"/>
    <w:rsid w:val="00F811D3"/>
    <w:rsid w:val="00F850C1"/>
    <w:rsid w:val="00F963C7"/>
    <w:rsid w:val="00F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F0C6"/>
  <w15:chartTrackingRefBased/>
  <w15:docId w15:val="{94804E45-5ECB-41D5-B467-4FFC29E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5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5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5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5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5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5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5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5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5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5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5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5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5E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5E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5E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5E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5E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5E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5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5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5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5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5E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5E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5E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5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5E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5EE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850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5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lanepe.2023.10068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d54bd-4815-4177-9813-c61166850626">
      <Terms xmlns="http://schemas.microsoft.com/office/infopath/2007/PartnerControls"/>
    </lcf76f155ced4ddcb4097134ff3c332f>
    <TaxCatchAll xmlns="522e0f42-4746-43d9-901a-c6985dd3fc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1F2EB188BEB548A02583618D3C8284" ma:contentTypeVersion="12" ma:contentTypeDescription="Creare un nuovo documento." ma:contentTypeScope="" ma:versionID="75386425e53c242562bbf20275b64cd2">
  <xsd:schema xmlns:xsd="http://www.w3.org/2001/XMLSchema" xmlns:xs="http://www.w3.org/2001/XMLSchema" xmlns:p="http://schemas.microsoft.com/office/2006/metadata/properties" xmlns:ns2="08bd54bd-4815-4177-9813-c61166850626" xmlns:ns3="522e0f42-4746-43d9-901a-c6985dd3fcf8" targetNamespace="http://schemas.microsoft.com/office/2006/metadata/properties" ma:root="true" ma:fieldsID="2adad81f222c5ccaf6a2401c099c9e2e" ns2:_="" ns3:_="">
    <xsd:import namespace="08bd54bd-4815-4177-9813-c61166850626"/>
    <xsd:import namespace="522e0f42-4746-43d9-901a-c6985dd3f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d54bd-4815-4177-9813-c61166850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2226e461-aeef-405b-a4db-c3a44718d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e0f42-4746-43d9-901a-c6985dd3fcf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ccad89-0426-4ade-915a-e3b3018f9d01}" ma:internalName="TaxCatchAll" ma:showField="CatchAllData" ma:web="522e0f42-4746-43d9-901a-c6985dd3f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9F0D0-C275-427F-91C6-62F97AF18D73}">
  <ds:schemaRefs>
    <ds:schemaRef ds:uri="http://schemas.microsoft.com/office/2006/metadata/properties"/>
    <ds:schemaRef ds:uri="http://schemas.microsoft.com/office/infopath/2007/PartnerControls"/>
    <ds:schemaRef ds:uri="08bd54bd-4815-4177-9813-c61166850626"/>
    <ds:schemaRef ds:uri="522e0f42-4746-43d9-901a-c6985dd3fcf8"/>
  </ds:schemaRefs>
</ds:datastoreItem>
</file>

<file path=customXml/itemProps2.xml><?xml version="1.0" encoding="utf-8"?>
<ds:datastoreItem xmlns:ds="http://schemas.openxmlformats.org/officeDocument/2006/customXml" ds:itemID="{61863F0E-C7A7-43A9-97D3-6773A704A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2C0C2-B2A9-4010-85C2-6011FBDF5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d54bd-4815-4177-9813-c61166850626"/>
    <ds:schemaRef ds:uri="522e0f42-4746-43d9-901a-c6985dd3f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1711</Words>
  <Characters>9756</Characters>
  <Application>Microsoft Office Word</Application>
  <DocSecurity>4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Marzona</dc:creator>
  <cp:keywords/>
  <dc:description/>
  <cp:lastModifiedBy>Giuliano  Dephaforum</cp:lastModifiedBy>
  <cp:revision>2</cp:revision>
  <dcterms:created xsi:type="dcterms:W3CDTF">2024-11-18T09:27:00Z</dcterms:created>
  <dcterms:modified xsi:type="dcterms:W3CDTF">2024-11-18T09:27:00Z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0x010100C51F2EB188BEB548A02583618D3C8284</vt:lpwstr>
  </property>
  <property fmtid="{D5CDD505-2E9C-101B-9397-08002B2CF9AE}" pid="3" name="MediaServiceImageTags">
    <vt:lpwstr/>
  </property>
</Properties>
</file>